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8EBC7" w14:textId="77777777" w:rsidR="005516D4" w:rsidRDefault="005516D4" w:rsidP="00470F2C">
      <w:pPr>
        <w:jc w:val="center"/>
        <w:rPr>
          <w:rFonts w:ascii="Garamond" w:hAnsi="Garamond"/>
          <w:b/>
          <w:bCs/>
          <w:sz w:val="40"/>
          <w:szCs w:val="40"/>
        </w:rPr>
      </w:pPr>
    </w:p>
    <w:p w14:paraId="7926983B" w14:textId="00DD0B81" w:rsidR="007534B5" w:rsidRPr="00A8453B" w:rsidRDefault="009E28EA" w:rsidP="006F6431">
      <w:pPr>
        <w:spacing w:line="360" w:lineRule="auto"/>
        <w:jc w:val="center"/>
        <w:rPr>
          <w:rFonts w:ascii="Garamond" w:hAnsi="Garamond"/>
          <w:b/>
          <w:bCs/>
          <w:smallCaps/>
          <w:sz w:val="40"/>
          <w:szCs w:val="40"/>
        </w:rPr>
      </w:pPr>
      <w:r>
        <w:rPr>
          <w:rFonts w:ascii="Garamond" w:hAnsi="Garamond"/>
          <w:b/>
          <w:bCs/>
          <w:smallCaps/>
          <w:sz w:val="40"/>
          <w:szCs w:val="40"/>
        </w:rPr>
        <w:t>Typ</w:t>
      </w:r>
      <w:r w:rsidR="004010F5" w:rsidRPr="00A8453B">
        <w:rPr>
          <w:rFonts w:ascii="Garamond" w:hAnsi="Garamond"/>
          <w:b/>
          <w:bCs/>
          <w:smallCaps/>
          <w:sz w:val="40"/>
          <w:szCs w:val="40"/>
        </w:rPr>
        <w:t xml:space="preserve">e </w:t>
      </w:r>
      <w:r>
        <w:rPr>
          <w:rFonts w:ascii="Garamond" w:hAnsi="Garamond"/>
          <w:b/>
          <w:bCs/>
          <w:smallCaps/>
          <w:sz w:val="40"/>
          <w:szCs w:val="40"/>
        </w:rPr>
        <w:t>The</w:t>
      </w:r>
      <w:r w:rsidR="004010F5" w:rsidRPr="00A8453B">
        <w:rPr>
          <w:rFonts w:ascii="Garamond" w:hAnsi="Garamond"/>
          <w:b/>
          <w:bCs/>
          <w:smallCaps/>
          <w:sz w:val="40"/>
          <w:szCs w:val="40"/>
        </w:rPr>
        <w:t xml:space="preserve"> </w:t>
      </w:r>
      <w:r w:rsidR="009E513E" w:rsidRPr="00A8453B">
        <w:rPr>
          <w:rFonts w:ascii="Garamond" w:hAnsi="Garamond"/>
          <w:b/>
          <w:bCs/>
          <w:smallCaps/>
          <w:sz w:val="40"/>
          <w:szCs w:val="40"/>
        </w:rPr>
        <w:t xml:space="preserve">Title </w:t>
      </w:r>
      <w:r>
        <w:rPr>
          <w:rFonts w:ascii="Garamond" w:hAnsi="Garamond"/>
          <w:b/>
          <w:bCs/>
          <w:smallCaps/>
          <w:sz w:val="40"/>
          <w:szCs w:val="40"/>
        </w:rPr>
        <w:t xml:space="preserve">of Your Paper </w:t>
      </w:r>
      <w:r w:rsidR="009E513E" w:rsidRPr="00A8453B">
        <w:rPr>
          <w:rFonts w:ascii="Garamond" w:hAnsi="Garamond"/>
          <w:b/>
          <w:bCs/>
          <w:smallCaps/>
          <w:sz w:val="40"/>
          <w:szCs w:val="40"/>
        </w:rPr>
        <w:t xml:space="preserve">Here </w:t>
      </w:r>
    </w:p>
    <w:p w14:paraId="17A62FBB" w14:textId="77777777" w:rsidR="006F6431" w:rsidRDefault="006F6431" w:rsidP="00ED7DC9">
      <w:pPr>
        <w:pBdr>
          <w:top w:val="nil"/>
          <w:left w:val="nil"/>
          <w:bottom w:val="nil"/>
          <w:right w:val="nil"/>
          <w:between w:val="nil"/>
        </w:pBdr>
        <w:spacing w:line="360" w:lineRule="auto"/>
        <w:jc w:val="center"/>
        <w:rPr>
          <w:rFonts w:eastAsia="Courier"/>
          <w:sz w:val="26"/>
          <w:szCs w:val="26"/>
        </w:rPr>
      </w:pPr>
    </w:p>
    <w:p w14:paraId="4DE880A1" w14:textId="143EE2E3" w:rsidR="00693992" w:rsidRDefault="00242003" w:rsidP="006F6431">
      <w:pPr>
        <w:pBdr>
          <w:top w:val="nil"/>
          <w:left w:val="nil"/>
          <w:bottom w:val="nil"/>
          <w:right w:val="nil"/>
          <w:between w:val="nil"/>
        </w:pBdr>
        <w:spacing w:after="60" w:line="360" w:lineRule="auto"/>
        <w:jc w:val="center"/>
        <w:rPr>
          <w:rFonts w:eastAsia="Courier"/>
          <w:sz w:val="26"/>
          <w:szCs w:val="26"/>
        </w:rPr>
      </w:pPr>
      <w:r w:rsidRPr="00242003">
        <w:rPr>
          <w:rFonts w:eastAsia="Courier"/>
          <w:sz w:val="26"/>
          <w:szCs w:val="26"/>
        </w:rPr>
        <w:t>First Author</w:t>
      </w:r>
      <w:r>
        <w:rPr>
          <w:rFonts w:eastAsia="Courier"/>
          <w:sz w:val="26"/>
          <w:szCs w:val="26"/>
        </w:rPr>
        <w:t xml:space="preserve"> </w:t>
      </w:r>
      <w:r w:rsidRPr="00242003">
        <w:rPr>
          <w:rFonts w:eastAsia="Courier"/>
          <w:sz w:val="26"/>
          <w:szCs w:val="26"/>
          <w:vertAlign w:val="superscript"/>
        </w:rPr>
        <w:t>a</w:t>
      </w:r>
      <w:r w:rsidRPr="00242003">
        <w:rPr>
          <w:rFonts w:eastAsia="Courier"/>
          <w:sz w:val="26"/>
          <w:szCs w:val="26"/>
        </w:rPr>
        <w:t>, Second Author</w:t>
      </w:r>
      <w:r>
        <w:rPr>
          <w:rFonts w:eastAsia="Courier"/>
          <w:sz w:val="26"/>
          <w:szCs w:val="26"/>
        </w:rPr>
        <w:t xml:space="preserve"> </w:t>
      </w:r>
      <w:r w:rsidRPr="00242003">
        <w:rPr>
          <w:rFonts w:eastAsia="Courier"/>
          <w:sz w:val="26"/>
          <w:szCs w:val="26"/>
          <w:vertAlign w:val="superscript"/>
        </w:rPr>
        <w:t>b</w:t>
      </w:r>
      <w:r w:rsidRPr="00242003">
        <w:rPr>
          <w:rFonts w:eastAsia="Courier"/>
          <w:sz w:val="26"/>
          <w:szCs w:val="26"/>
        </w:rPr>
        <w:t>, Third Author</w:t>
      </w:r>
      <w:r>
        <w:rPr>
          <w:rFonts w:eastAsia="Courier"/>
          <w:sz w:val="26"/>
          <w:szCs w:val="26"/>
        </w:rPr>
        <w:t xml:space="preserve"> </w:t>
      </w:r>
      <w:r w:rsidRPr="00242003">
        <w:rPr>
          <w:rFonts w:eastAsia="Courier"/>
          <w:sz w:val="26"/>
          <w:szCs w:val="26"/>
          <w:vertAlign w:val="superscript"/>
        </w:rPr>
        <w:t>a, b</w:t>
      </w:r>
      <w:r w:rsidR="00051F3C">
        <w:rPr>
          <w:rFonts w:eastAsia="Courier"/>
          <w:sz w:val="26"/>
          <w:szCs w:val="26"/>
          <w:vertAlign w:val="superscript"/>
        </w:rPr>
        <w:t>, *</w:t>
      </w:r>
      <w:r w:rsidRPr="00242003">
        <w:rPr>
          <w:rFonts w:eastAsia="Courier"/>
          <w:sz w:val="26"/>
          <w:szCs w:val="26"/>
        </w:rPr>
        <w:t xml:space="preserve">, </w:t>
      </w:r>
      <w:r>
        <w:rPr>
          <w:rFonts w:eastAsia="Courier"/>
          <w:sz w:val="26"/>
          <w:szCs w:val="26"/>
        </w:rPr>
        <w:t>(</w:t>
      </w:r>
      <w:r w:rsidR="004010F5">
        <w:rPr>
          <w:rFonts w:eastAsia="Courier"/>
          <w:sz w:val="26"/>
          <w:szCs w:val="26"/>
        </w:rPr>
        <w:t>Author names in sequences</w:t>
      </w:r>
      <w:r>
        <w:rPr>
          <w:rFonts w:eastAsia="Courier"/>
          <w:sz w:val="26"/>
          <w:szCs w:val="26"/>
        </w:rPr>
        <w:t>)</w:t>
      </w:r>
    </w:p>
    <w:p w14:paraId="2FCDC8C4" w14:textId="29315CC8" w:rsidR="00F11F91" w:rsidRDefault="00F11F91" w:rsidP="006F6431">
      <w:pPr>
        <w:pBdr>
          <w:top w:val="nil"/>
          <w:left w:val="nil"/>
          <w:bottom w:val="nil"/>
          <w:right w:val="nil"/>
          <w:between w:val="nil"/>
        </w:pBdr>
        <w:spacing w:after="60" w:line="360" w:lineRule="auto"/>
        <w:jc w:val="center"/>
        <w:rPr>
          <w:rFonts w:eastAsia="Courier"/>
        </w:rPr>
      </w:pPr>
      <w:proofErr w:type="spellStart"/>
      <w:r w:rsidRPr="00F11F91">
        <w:rPr>
          <w:rFonts w:eastAsia="Courier"/>
          <w:vertAlign w:val="superscript"/>
        </w:rPr>
        <w:t>a</w:t>
      </w:r>
      <w:r w:rsidR="009E28EA" w:rsidRPr="009E28EA">
        <w:rPr>
          <w:rFonts w:eastAsia="Courier"/>
        </w:rPr>
        <w:t>First</w:t>
      </w:r>
      <w:proofErr w:type="spellEnd"/>
      <w:r w:rsidR="009E28EA" w:rsidRPr="009E28EA">
        <w:rPr>
          <w:rFonts w:eastAsia="Courier"/>
        </w:rPr>
        <w:t xml:space="preserve"> affiliation, Address, City and Postcode, Country</w:t>
      </w:r>
      <w:r>
        <w:rPr>
          <w:rFonts w:eastAsia="Courier"/>
        </w:rPr>
        <w:t>.</w:t>
      </w:r>
    </w:p>
    <w:p w14:paraId="0F508AE8" w14:textId="373BB574" w:rsidR="005816F8" w:rsidRDefault="006E79CE" w:rsidP="006F6431">
      <w:pPr>
        <w:pBdr>
          <w:top w:val="nil"/>
          <w:left w:val="nil"/>
          <w:bottom w:val="nil"/>
          <w:right w:val="nil"/>
          <w:between w:val="nil"/>
        </w:pBdr>
        <w:spacing w:after="60" w:line="360" w:lineRule="auto"/>
        <w:jc w:val="center"/>
        <w:rPr>
          <w:rFonts w:eastAsia="Courier"/>
        </w:rPr>
      </w:pPr>
      <w:r w:rsidRPr="006E79CE">
        <w:rPr>
          <w:rFonts w:eastAsia="Courier"/>
        </w:rPr>
        <w:t xml:space="preserve"> </w:t>
      </w:r>
      <w:r w:rsidR="00F11F91" w:rsidRPr="00F11F91">
        <w:rPr>
          <w:rFonts w:eastAsia="Courier"/>
          <w:vertAlign w:val="superscript"/>
        </w:rPr>
        <w:t>b</w:t>
      </w:r>
      <w:r w:rsidR="00F11F91">
        <w:rPr>
          <w:rFonts w:eastAsia="Courier"/>
          <w:vertAlign w:val="superscript"/>
        </w:rPr>
        <w:t>, *</w:t>
      </w:r>
      <w:r w:rsidR="00F11F91" w:rsidRPr="00F11F91">
        <w:rPr>
          <w:rFonts w:eastAsia="Courier"/>
        </w:rPr>
        <w:t>Second affiliation, Address, City and Postcode, Country</w:t>
      </w:r>
      <w:r w:rsidR="00F11F91">
        <w:rPr>
          <w:rFonts w:eastAsia="Courier"/>
        </w:rPr>
        <w:t>.</w:t>
      </w:r>
    </w:p>
    <w:p w14:paraId="76A2FBED" w14:textId="62E28F45" w:rsidR="006E79CE" w:rsidRPr="004010F5" w:rsidRDefault="004010F5" w:rsidP="006F6431">
      <w:pPr>
        <w:pBdr>
          <w:top w:val="nil"/>
          <w:left w:val="nil"/>
          <w:bottom w:val="nil"/>
          <w:right w:val="nil"/>
          <w:between w:val="nil"/>
        </w:pBdr>
        <w:spacing w:after="60" w:line="360" w:lineRule="auto"/>
        <w:jc w:val="center"/>
        <w:rPr>
          <w:rFonts w:eastAsia="Courier"/>
        </w:rPr>
      </w:pPr>
      <w:r w:rsidRPr="004010F5">
        <w:rPr>
          <w:rFonts w:eastAsia="Courier"/>
        </w:rPr>
        <w:t>Email ids</w:t>
      </w:r>
      <w:r w:rsidR="00073A84">
        <w:rPr>
          <w:rFonts w:eastAsia="Courier"/>
        </w:rPr>
        <w:t xml:space="preserve">: </w:t>
      </w:r>
      <w:r w:rsidR="00073A84" w:rsidRPr="00073A84">
        <w:rPr>
          <w:rFonts w:eastAsia="Courier"/>
        </w:rPr>
        <w:t>author@institute.xxx</w:t>
      </w:r>
    </w:p>
    <w:p w14:paraId="3660F2C4" w14:textId="77777777" w:rsidR="00265028" w:rsidRDefault="00265028" w:rsidP="006F6431">
      <w:pPr>
        <w:pBdr>
          <w:top w:val="nil"/>
          <w:left w:val="nil"/>
          <w:bottom w:val="nil"/>
          <w:right w:val="nil"/>
          <w:between w:val="nil"/>
        </w:pBdr>
        <w:spacing w:after="60" w:line="360" w:lineRule="auto"/>
        <w:jc w:val="both"/>
        <w:rPr>
          <w:rFonts w:eastAsia="Courier"/>
        </w:rPr>
      </w:pPr>
    </w:p>
    <w:p w14:paraId="06AB4F28" w14:textId="77777777" w:rsidR="00265028" w:rsidRPr="006E79CE" w:rsidRDefault="00265028" w:rsidP="006F6431">
      <w:pPr>
        <w:pBdr>
          <w:top w:val="nil"/>
          <w:left w:val="nil"/>
          <w:bottom w:val="nil"/>
          <w:right w:val="nil"/>
          <w:between w:val="nil"/>
        </w:pBdr>
        <w:spacing w:after="60" w:line="360" w:lineRule="auto"/>
        <w:jc w:val="both"/>
        <w:rPr>
          <w:rFonts w:eastAsia="Courier"/>
          <w:color w:val="000000"/>
          <w:sz w:val="36"/>
          <w:szCs w:val="36"/>
        </w:rPr>
        <w:sectPr w:rsidR="00265028" w:rsidRPr="006E79CE" w:rsidSect="007308BB">
          <w:headerReference w:type="default" r:id="rId8"/>
          <w:footerReference w:type="default" r:id="rId9"/>
          <w:headerReference w:type="first" r:id="rId10"/>
          <w:footerReference w:type="first" r:id="rId11"/>
          <w:pgSz w:w="11906" w:h="16838"/>
          <w:pgMar w:top="1701" w:right="1701" w:bottom="1701" w:left="1701" w:header="709" w:footer="709" w:gutter="0"/>
          <w:pgNumType w:start="1"/>
          <w:cols w:space="720"/>
          <w:titlePg/>
          <w:docGrid w:linePitch="326"/>
        </w:sectPr>
      </w:pPr>
    </w:p>
    <w:p w14:paraId="05C8AAC1" w14:textId="79534468" w:rsidR="00AB51A0" w:rsidRPr="0077744B" w:rsidRDefault="009966E4" w:rsidP="006F6431">
      <w:pPr>
        <w:pBdr>
          <w:top w:val="nil"/>
          <w:left w:val="nil"/>
          <w:bottom w:val="nil"/>
          <w:right w:val="nil"/>
          <w:between w:val="nil"/>
        </w:pBdr>
        <w:spacing w:line="360" w:lineRule="auto"/>
        <w:rPr>
          <w:b/>
          <w:i/>
          <w:smallCaps/>
          <w:sz w:val="26"/>
          <w:szCs w:val="26"/>
        </w:rPr>
      </w:pPr>
      <w:r w:rsidRPr="0077744B">
        <w:rPr>
          <w:b/>
          <w:i/>
          <w:smallCaps/>
          <w:sz w:val="26"/>
          <w:szCs w:val="26"/>
        </w:rPr>
        <w:t>ABSTRACT</w:t>
      </w:r>
    </w:p>
    <w:p w14:paraId="0981EADF" w14:textId="77777777" w:rsidR="00CE7F1A" w:rsidRPr="00CE7F1A" w:rsidRDefault="00CE7F1A" w:rsidP="006F6431">
      <w:pPr>
        <w:pBdr>
          <w:top w:val="nil"/>
          <w:left w:val="nil"/>
          <w:bottom w:val="nil"/>
          <w:right w:val="nil"/>
          <w:between w:val="nil"/>
        </w:pBdr>
        <w:spacing w:line="360" w:lineRule="auto"/>
        <w:ind w:firstLine="720"/>
        <w:jc w:val="both"/>
        <w:rPr>
          <w:b/>
          <w:sz w:val="12"/>
          <w:szCs w:val="12"/>
        </w:rPr>
      </w:pPr>
    </w:p>
    <w:p w14:paraId="7FF2CB03" w14:textId="77777777" w:rsidR="00F322EA" w:rsidRPr="00F322EA" w:rsidRDefault="00A044F6" w:rsidP="00F322EA">
      <w:pPr>
        <w:spacing w:line="360" w:lineRule="auto"/>
        <w:ind w:firstLine="720"/>
        <w:jc w:val="both"/>
        <w:rPr>
          <w:sz w:val="22"/>
          <w:szCs w:val="22"/>
          <w:lang w:val="en-IN"/>
        </w:rPr>
      </w:pPr>
      <w:r>
        <w:rPr>
          <w:sz w:val="22"/>
          <w:szCs w:val="22"/>
        </w:rPr>
        <w:t>This is your abstract.</w:t>
      </w:r>
      <w:r w:rsidR="00F322EA">
        <w:rPr>
          <w:sz w:val="22"/>
          <w:szCs w:val="22"/>
        </w:rPr>
        <w:t xml:space="preserve"> </w:t>
      </w:r>
      <w:r w:rsidR="00F322EA" w:rsidRPr="00F322EA">
        <w:rPr>
          <w:sz w:val="22"/>
          <w:szCs w:val="22"/>
          <w:lang w:val="en-IN"/>
        </w:rPr>
        <w:t>Write a concise abstract summarizing the purpose, methods, results, and conclusions. keywords: Use keywords relevant to the content for indexing purposes.</w:t>
      </w:r>
    </w:p>
    <w:p w14:paraId="5DB613CB" w14:textId="2063228F" w:rsidR="00CC61F1" w:rsidRPr="006F6431" w:rsidRDefault="00CC61F1" w:rsidP="006F6431">
      <w:pPr>
        <w:spacing w:line="360" w:lineRule="auto"/>
        <w:ind w:firstLine="720"/>
        <w:jc w:val="both"/>
        <w:rPr>
          <w:sz w:val="22"/>
          <w:szCs w:val="22"/>
        </w:rPr>
      </w:pPr>
    </w:p>
    <w:p w14:paraId="37E5AC01" w14:textId="4DD62C9F" w:rsidR="00F9344C" w:rsidRPr="0077744B" w:rsidRDefault="009966E4" w:rsidP="006F6431">
      <w:pPr>
        <w:spacing w:line="360" w:lineRule="auto"/>
        <w:rPr>
          <w:smallCaps/>
          <w:sz w:val="26"/>
          <w:szCs w:val="26"/>
        </w:rPr>
      </w:pPr>
      <w:r w:rsidRPr="0077744B">
        <w:rPr>
          <w:b/>
          <w:i/>
          <w:smallCaps/>
          <w:sz w:val="26"/>
          <w:szCs w:val="26"/>
        </w:rPr>
        <w:t>KEYWORDS</w:t>
      </w:r>
    </w:p>
    <w:p w14:paraId="027D03AA" w14:textId="77777777" w:rsidR="00F9344C" w:rsidRPr="00F9344C" w:rsidRDefault="00F9344C" w:rsidP="006F6431">
      <w:pPr>
        <w:spacing w:line="360" w:lineRule="auto"/>
        <w:jc w:val="both"/>
        <w:rPr>
          <w:sz w:val="12"/>
          <w:szCs w:val="12"/>
        </w:rPr>
      </w:pPr>
    </w:p>
    <w:p w14:paraId="2D22452A" w14:textId="433D844E" w:rsidR="00CC61F1" w:rsidRDefault="00A044F6" w:rsidP="006F6431">
      <w:pPr>
        <w:spacing w:line="360" w:lineRule="auto"/>
        <w:ind w:firstLine="288"/>
        <w:jc w:val="both"/>
        <w:rPr>
          <w:sz w:val="20"/>
          <w:szCs w:val="20"/>
        </w:rPr>
      </w:pPr>
      <w:r>
        <w:rPr>
          <w:sz w:val="20"/>
          <w:szCs w:val="20"/>
        </w:rPr>
        <w:t>Add minimum three and maximum five keywords</w:t>
      </w:r>
      <w:r w:rsidR="00073A84">
        <w:rPr>
          <w:sz w:val="20"/>
          <w:szCs w:val="20"/>
        </w:rPr>
        <w:t xml:space="preserve"> here</w:t>
      </w:r>
      <w:r w:rsidR="0088102B" w:rsidRPr="00F9344C">
        <w:rPr>
          <w:sz w:val="20"/>
          <w:szCs w:val="20"/>
        </w:rPr>
        <w:t>.</w:t>
      </w:r>
    </w:p>
    <w:p w14:paraId="05D92BC1" w14:textId="08C4DD92" w:rsidR="0010605E" w:rsidRPr="00B70FA0" w:rsidRDefault="0088102B" w:rsidP="006F6431">
      <w:pPr>
        <w:pStyle w:val="ListParagraph"/>
        <w:numPr>
          <w:ilvl w:val="0"/>
          <w:numId w:val="6"/>
        </w:numPr>
        <w:pBdr>
          <w:top w:val="nil"/>
          <w:left w:val="nil"/>
          <w:bottom w:val="nil"/>
          <w:right w:val="nil"/>
          <w:between w:val="nil"/>
        </w:pBdr>
        <w:spacing w:before="180" w:after="60" w:line="360" w:lineRule="auto"/>
        <w:rPr>
          <w:sz w:val="28"/>
          <w:szCs w:val="28"/>
        </w:rPr>
      </w:pPr>
      <w:r w:rsidRPr="0010605E">
        <w:rPr>
          <w:smallCaps/>
          <w:color w:val="000000"/>
          <w:sz w:val="28"/>
          <w:szCs w:val="28"/>
        </w:rPr>
        <w:t>Introduction</w:t>
      </w:r>
    </w:p>
    <w:p w14:paraId="406CC4FB" w14:textId="11715EDF" w:rsidR="00EE6439" w:rsidRDefault="00445475" w:rsidP="00EE6439">
      <w:pPr>
        <w:spacing w:after="240" w:line="360" w:lineRule="auto"/>
        <w:jc w:val="both"/>
        <w:rPr>
          <w:sz w:val="22"/>
          <w:szCs w:val="22"/>
          <w:lang w:val="en-IN"/>
        </w:rPr>
      </w:pPr>
      <w:r>
        <w:rPr>
          <w:sz w:val="22"/>
          <w:szCs w:val="22"/>
        </w:rPr>
        <w:t xml:space="preserve">This section focuses on brief of your research, limitations of earlier research, recent technologies, need of your study, </w:t>
      </w:r>
      <w:r w:rsidR="00EE6439">
        <w:rPr>
          <w:sz w:val="22"/>
          <w:szCs w:val="22"/>
        </w:rPr>
        <w:t xml:space="preserve">etc. </w:t>
      </w:r>
      <w:r w:rsidR="00EE6439" w:rsidRPr="00EE6439">
        <w:rPr>
          <w:sz w:val="22"/>
          <w:szCs w:val="22"/>
          <w:lang w:val="en-IN"/>
        </w:rPr>
        <w:t>Clearly state the research question or objective. Provide a brief literature review to contextualize the study. Clearly articulate the hypothesis or research aim.</w:t>
      </w:r>
      <w:r w:rsidR="00EE6A50">
        <w:rPr>
          <w:sz w:val="22"/>
          <w:szCs w:val="22"/>
          <w:lang w:val="en-IN"/>
        </w:rPr>
        <w:t xml:space="preserve"> </w:t>
      </w:r>
      <w:r w:rsidR="00EE6A50" w:rsidRPr="00EE6A50">
        <w:rPr>
          <w:sz w:val="22"/>
          <w:szCs w:val="22"/>
          <w:lang w:val="en-IN"/>
        </w:rPr>
        <w:t xml:space="preserve">Here introduces the paper, and put a </w:t>
      </w:r>
      <w:r w:rsidR="00481CC1" w:rsidRPr="00EE6A50">
        <w:rPr>
          <w:sz w:val="22"/>
          <w:szCs w:val="22"/>
          <w:lang w:val="en-IN"/>
        </w:rPr>
        <w:t>nomenclature,</w:t>
      </w:r>
      <w:r w:rsidR="00EE6A50" w:rsidRPr="00EE6A50">
        <w:rPr>
          <w:sz w:val="22"/>
          <w:szCs w:val="22"/>
          <w:lang w:val="en-IN"/>
        </w:rPr>
        <w:t xml:space="preserve"> if necessary, in a box with the same font size as the rest of the paper. The paragraphs continue from here and are only separated by headings, subheadings, images and formulae.</w:t>
      </w:r>
      <w:r w:rsidR="00481CC1">
        <w:rPr>
          <w:sz w:val="22"/>
          <w:szCs w:val="22"/>
          <w:lang w:val="en-IN"/>
        </w:rPr>
        <w:t xml:space="preserve"> </w:t>
      </w:r>
      <w:r w:rsidR="00481CC1" w:rsidRPr="00481CC1">
        <w:rPr>
          <w:sz w:val="22"/>
          <w:szCs w:val="22"/>
          <w:lang w:val="en-IN"/>
        </w:rPr>
        <w:t>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w:t>
      </w:r>
    </w:p>
    <w:p w14:paraId="22CE9D4B" w14:textId="1AB6BFEE" w:rsidR="000E05F3" w:rsidRPr="000E05F3" w:rsidRDefault="008222AB" w:rsidP="000E05F3">
      <w:pPr>
        <w:spacing w:after="240" w:line="360" w:lineRule="auto"/>
        <w:jc w:val="both"/>
        <w:rPr>
          <w:iCs/>
          <w:sz w:val="22"/>
          <w:szCs w:val="22"/>
          <w:lang w:val="en-US"/>
        </w:rPr>
      </w:pPr>
      <w:r w:rsidRPr="00804B8F">
        <w:rPr>
          <w:iCs/>
          <w:sz w:val="22"/>
          <w:szCs w:val="22"/>
          <w:lang w:val="en-US"/>
        </w:rPr>
        <w:t xml:space="preserve">1.1 </w:t>
      </w:r>
      <w:r w:rsidR="000E05F3" w:rsidRPr="000E05F3">
        <w:rPr>
          <w:iCs/>
          <w:sz w:val="22"/>
          <w:szCs w:val="22"/>
          <w:lang w:val="en-US"/>
        </w:rPr>
        <w:t>Tables</w:t>
      </w:r>
    </w:p>
    <w:p w14:paraId="6B75190A" w14:textId="77777777" w:rsidR="000E05F3" w:rsidRPr="000E05F3" w:rsidRDefault="000E05F3" w:rsidP="000E05F3">
      <w:pPr>
        <w:spacing w:after="240" w:line="360" w:lineRule="auto"/>
        <w:jc w:val="both"/>
        <w:rPr>
          <w:sz w:val="22"/>
          <w:szCs w:val="22"/>
          <w:lang w:val="en-US"/>
        </w:rPr>
      </w:pPr>
      <w:r w:rsidRPr="000E05F3">
        <w:rPr>
          <w:sz w:val="22"/>
          <w:szCs w:val="22"/>
          <w:lang w:val="en-US"/>
        </w:rPr>
        <w:t xml:space="preserve">All tables should be numbered with Arabic numerals. Every table should have a caption. Headings should be placed above tables, left justified. Only horizontal lines should be used within a table, to distinguish the column headings from the body of the table, and immediately above and below the table. </w:t>
      </w:r>
      <w:r w:rsidRPr="000E05F3">
        <w:rPr>
          <w:sz w:val="22"/>
          <w:szCs w:val="22"/>
          <w:lang w:val="en-US"/>
        </w:rPr>
        <w:lastRenderedPageBreak/>
        <w:t>Tables must be embedded into the text and not supplied separately. Below is an example which the authors may find useful.</w:t>
      </w:r>
    </w:p>
    <w:p w14:paraId="064E89D3" w14:textId="77777777" w:rsidR="000E05F3" w:rsidRPr="000E05F3" w:rsidRDefault="000E05F3" w:rsidP="000E05F3">
      <w:pPr>
        <w:spacing w:after="240" w:line="360" w:lineRule="auto"/>
        <w:jc w:val="both"/>
        <w:rPr>
          <w:sz w:val="22"/>
          <w:szCs w:val="22"/>
          <w:lang w:val="en-US"/>
        </w:rPr>
      </w:pPr>
      <w:r w:rsidRPr="000E05F3">
        <w:rPr>
          <w:sz w:val="22"/>
          <w:szCs w:val="22"/>
          <w:lang w:val="en-US"/>
        </w:rPr>
        <w:t xml:space="preserve">     Table 1. An example of a table.</w:t>
      </w:r>
    </w:p>
    <w:tbl>
      <w:tblPr>
        <w:tblW w:w="0" w:type="auto"/>
        <w:jc w:val="center"/>
        <w:tblLook w:val="01E0" w:firstRow="1" w:lastRow="1" w:firstColumn="1" w:lastColumn="1" w:noHBand="0" w:noVBand="0"/>
      </w:tblPr>
      <w:tblGrid>
        <w:gridCol w:w="3291"/>
        <w:gridCol w:w="1450"/>
        <w:gridCol w:w="1450"/>
      </w:tblGrid>
      <w:tr w:rsidR="000E05F3" w:rsidRPr="000E05F3" w14:paraId="2BC2402B" w14:textId="77777777" w:rsidTr="000E05F3">
        <w:trPr>
          <w:jc w:val="center"/>
        </w:trPr>
        <w:tc>
          <w:tcPr>
            <w:tcW w:w="3291" w:type="dxa"/>
            <w:tcBorders>
              <w:top w:val="single" w:sz="4" w:space="0" w:color="auto"/>
              <w:left w:val="nil"/>
              <w:bottom w:val="single" w:sz="4" w:space="0" w:color="auto"/>
              <w:right w:val="nil"/>
            </w:tcBorders>
            <w:hideMark/>
          </w:tcPr>
          <w:p w14:paraId="0E0A1A6E" w14:textId="77777777" w:rsidR="000E05F3" w:rsidRPr="000E05F3" w:rsidRDefault="000E05F3" w:rsidP="000E05F3">
            <w:pPr>
              <w:spacing w:line="360" w:lineRule="auto"/>
              <w:jc w:val="both"/>
              <w:rPr>
                <w:sz w:val="22"/>
                <w:szCs w:val="22"/>
                <w:lang w:val="en-US"/>
              </w:rPr>
            </w:pPr>
            <w:r w:rsidRPr="000E05F3">
              <w:rPr>
                <w:sz w:val="22"/>
                <w:szCs w:val="22"/>
                <w:lang w:val="en-US"/>
              </w:rPr>
              <w:t>An example of a column heading</w:t>
            </w:r>
          </w:p>
        </w:tc>
        <w:tc>
          <w:tcPr>
            <w:tcW w:w="1450" w:type="dxa"/>
            <w:tcBorders>
              <w:top w:val="single" w:sz="4" w:space="0" w:color="auto"/>
              <w:left w:val="nil"/>
              <w:bottom w:val="single" w:sz="4" w:space="0" w:color="auto"/>
              <w:right w:val="nil"/>
            </w:tcBorders>
            <w:hideMark/>
          </w:tcPr>
          <w:p w14:paraId="34A498F9" w14:textId="77777777" w:rsidR="000E05F3" w:rsidRPr="000E05F3" w:rsidRDefault="000E05F3" w:rsidP="000E05F3">
            <w:pPr>
              <w:spacing w:line="360" w:lineRule="auto"/>
              <w:jc w:val="both"/>
              <w:rPr>
                <w:sz w:val="22"/>
                <w:szCs w:val="22"/>
                <w:lang w:val="en-US"/>
              </w:rPr>
            </w:pPr>
            <w:r w:rsidRPr="000E05F3">
              <w:rPr>
                <w:sz w:val="22"/>
                <w:szCs w:val="22"/>
                <w:lang w:val="en-US"/>
              </w:rPr>
              <w:t>Column A (</w:t>
            </w:r>
            <w:r w:rsidRPr="000E05F3">
              <w:rPr>
                <w:i/>
                <w:sz w:val="22"/>
                <w:szCs w:val="22"/>
                <w:lang w:val="en-US"/>
              </w:rPr>
              <w:t>t</w:t>
            </w:r>
            <w:r w:rsidRPr="000E05F3">
              <w:rPr>
                <w:sz w:val="22"/>
                <w:szCs w:val="22"/>
                <w:lang w:val="en-US"/>
              </w:rPr>
              <w:t>)</w:t>
            </w:r>
          </w:p>
        </w:tc>
        <w:tc>
          <w:tcPr>
            <w:tcW w:w="1450" w:type="dxa"/>
            <w:tcBorders>
              <w:top w:val="single" w:sz="4" w:space="0" w:color="auto"/>
              <w:left w:val="nil"/>
              <w:bottom w:val="single" w:sz="4" w:space="0" w:color="auto"/>
              <w:right w:val="nil"/>
            </w:tcBorders>
            <w:hideMark/>
          </w:tcPr>
          <w:p w14:paraId="298D45FA" w14:textId="77777777" w:rsidR="000E05F3" w:rsidRPr="000E05F3" w:rsidRDefault="000E05F3" w:rsidP="000E05F3">
            <w:pPr>
              <w:spacing w:line="360" w:lineRule="auto"/>
              <w:jc w:val="both"/>
              <w:rPr>
                <w:sz w:val="22"/>
                <w:szCs w:val="22"/>
                <w:lang w:val="en-US"/>
              </w:rPr>
            </w:pPr>
            <w:r w:rsidRPr="000E05F3">
              <w:rPr>
                <w:sz w:val="22"/>
                <w:szCs w:val="22"/>
                <w:lang w:val="en-US"/>
              </w:rPr>
              <w:t>Column B (</w:t>
            </w:r>
            <w:r w:rsidRPr="000E05F3">
              <w:rPr>
                <w:i/>
                <w:iCs/>
                <w:sz w:val="22"/>
                <w:szCs w:val="22"/>
                <w:lang w:val="en-US"/>
              </w:rPr>
              <w:t>t</w:t>
            </w:r>
            <w:r w:rsidRPr="000E05F3">
              <w:rPr>
                <w:sz w:val="22"/>
                <w:szCs w:val="22"/>
                <w:lang w:val="en-US"/>
              </w:rPr>
              <w:t>)</w:t>
            </w:r>
          </w:p>
        </w:tc>
      </w:tr>
      <w:tr w:rsidR="000E05F3" w:rsidRPr="000E05F3" w14:paraId="5E18FABA" w14:textId="77777777" w:rsidTr="000E05F3">
        <w:trPr>
          <w:jc w:val="center"/>
        </w:trPr>
        <w:tc>
          <w:tcPr>
            <w:tcW w:w="3291" w:type="dxa"/>
            <w:tcBorders>
              <w:top w:val="single" w:sz="4" w:space="0" w:color="auto"/>
              <w:left w:val="nil"/>
              <w:bottom w:val="nil"/>
              <w:right w:val="nil"/>
            </w:tcBorders>
            <w:hideMark/>
          </w:tcPr>
          <w:p w14:paraId="56247BE0" w14:textId="77777777" w:rsidR="000E05F3" w:rsidRPr="000E05F3" w:rsidRDefault="000E05F3" w:rsidP="000E05F3">
            <w:pPr>
              <w:spacing w:line="360" w:lineRule="auto"/>
              <w:jc w:val="both"/>
              <w:rPr>
                <w:sz w:val="22"/>
                <w:szCs w:val="22"/>
                <w:lang w:val="en-US"/>
              </w:rPr>
            </w:pPr>
            <w:r w:rsidRPr="000E05F3">
              <w:rPr>
                <w:sz w:val="22"/>
                <w:szCs w:val="22"/>
                <w:lang w:val="en-US"/>
              </w:rPr>
              <w:t>And an entry</w:t>
            </w:r>
          </w:p>
        </w:tc>
        <w:tc>
          <w:tcPr>
            <w:tcW w:w="1450" w:type="dxa"/>
            <w:tcBorders>
              <w:top w:val="single" w:sz="4" w:space="0" w:color="auto"/>
              <w:left w:val="nil"/>
              <w:bottom w:val="nil"/>
              <w:right w:val="nil"/>
            </w:tcBorders>
            <w:hideMark/>
          </w:tcPr>
          <w:p w14:paraId="50B11A70" w14:textId="77777777" w:rsidR="000E05F3" w:rsidRPr="000E05F3" w:rsidRDefault="000E05F3" w:rsidP="000E05F3">
            <w:pPr>
              <w:spacing w:line="360" w:lineRule="auto"/>
              <w:jc w:val="both"/>
              <w:rPr>
                <w:sz w:val="22"/>
                <w:szCs w:val="22"/>
                <w:lang w:val="en-US"/>
              </w:rPr>
            </w:pPr>
            <w:r w:rsidRPr="000E05F3">
              <w:rPr>
                <w:sz w:val="22"/>
                <w:szCs w:val="22"/>
                <w:lang w:val="en-US"/>
              </w:rPr>
              <w:t>1</w:t>
            </w:r>
          </w:p>
        </w:tc>
        <w:tc>
          <w:tcPr>
            <w:tcW w:w="1450" w:type="dxa"/>
            <w:tcBorders>
              <w:top w:val="single" w:sz="4" w:space="0" w:color="auto"/>
              <w:left w:val="nil"/>
              <w:bottom w:val="nil"/>
              <w:right w:val="nil"/>
            </w:tcBorders>
            <w:hideMark/>
          </w:tcPr>
          <w:p w14:paraId="35502144" w14:textId="77777777" w:rsidR="000E05F3" w:rsidRPr="000E05F3" w:rsidRDefault="000E05F3" w:rsidP="000E05F3">
            <w:pPr>
              <w:spacing w:line="360" w:lineRule="auto"/>
              <w:jc w:val="both"/>
              <w:rPr>
                <w:sz w:val="22"/>
                <w:szCs w:val="22"/>
                <w:lang w:val="en-US"/>
              </w:rPr>
            </w:pPr>
            <w:r w:rsidRPr="000E05F3">
              <w:rPr>
                <w:sz w:val="22"/>
                <w:szCs w:val="22"/>
                <w:lang w:val="en-US"/>
              </w:rPr>
              <w:t>2</w:t>
            </w:r>
          </w:p>
        </w:tc>
      </w:tr>
      <w:tr w:rsidR="000E05F3" w:rsidRPr="000E05F3" w14:paraId="564247D2" w14:textId="77777777" w:rsidTr="000E05F3">
        <w:trPr>
          <w:jc w:val="center"/>
        </w:trPr>
        <w:tc>
          <w:tcPr>
            <w:tcW w:w="3291" w:type="dxa"/>
            <w:hideMark/>
          </w:tcPr>
          <w:p w14:paraId="7F57A747" w14:textId="77777777" w:rsidR="000E05F3" w:rsidRPr="000E05F3" w:rsidRDefault="000E05F3" w:rsidP="000E05F3">
            <w:pPr>
              <w:spacing w:line="360" w:lineRule="auto"/>
              <w:jc w:val="both"/>
              <w:rPr>
                <w:sz w:val="22"/>
                <w:szCs w:val="22"/>
                <w:lang w:val="en-US"/>
              </w:rPr>
            </w:pPr>
            <w:r w:rsidRPr="000E05F3">
              <w:rPr>
                <w:sz w:val="22"/>
                <w:szCs w:val="22"/>
                <w:lang w:val="en-US"/>
              </w:rPr>
              <w:t>And another entry</w:t>
            </w:r>
          </w:p>
        </w:tc>
        <w:tc>
          <w:tcPr>
            <w:tcW w:w="1450" w:type="dxa"/>
            <w:hideMark/>
          </w:tcPr>
          <w:p w14:paraId="60B95CB5" w14:textId="77777777" w:rsidR="000E05F3" w:rsidRPr="000E05F3" w:rsidRDefault="000E05F3" w:rsidP="000E05F3">
            <w:pPr>
              <w:spacing w:line="360" w:lineRule="auto"/>
              <w:jc w:val="both"/>
              <w:rPr>
                <w:sz w:val="22"/>
                <w:szCs w:val="22"/>
                <w:lang w:val="en-US"/>
              </w:rPr>
            </w:pPr>
            <w:r w:rsidRPr="000E05F3">
              <w:rPr>
                <w:sz w:val="22"/>
                <w:szCs w:val="22"/>
                <w:lang w:val="en-US"/>
              </w:rPr>
              <w:t>3</w:t>
            </w:r>
          </w:p>
        </w:tc>
        <w:tc>
          <w:tcPr>
            <w:tcW w:w="1450" w:type="dxa"/>
            <w:hideMark/>
          </w:tcPr>
          <w:p w14:paraId="422666CB" w14:textId="77777777" w:rsidR="000E05F3" w:rsidRPr="000E05F3" w:rsidRDefault="000E05F3" w:rsidP="000E05F3">
            <w:pPr>
              <w:spacing w:line="360" w:lineRule="auto"/>
              <w:jc w:val="both"/>
              <w:rPr>
                <w:sz w:val="22"/>
                <w:szCs w:val="22"/>
                <w:lang w:val="en-US"/>
              </w:rPr>
            </w:pPr>
            <w:r w:rsidRPr="000E05F3">
              <w:rPr>
                <w:sz w:val="22"/>
                <w:szCs w:val="22"/>
                <w:lang w:val="en-US"/>
              </w:rPr>
              <w:t>4</w:t>
            </w:r>
          </w:p>
        </w:tc>
      </w:tr>
      <w:tr w:rsidR="000E05F3" w:rsidRPr="000E05F3" w14:paraId="7937D139" w14:textId="77777777" w:rsidTr="000E05F3">
        <w:trPr>
          <w:jc w:val="center"/>
        </w:trPr>
        <w:tc>
          <w:tcPr>
            <w:tcW w:w="3291" w:type="dxa"/>
            <w:tcBorders>
              <w:top w:val="nil"/>
              <w:left w:val="nil"/>
              <w:bottom w:val="single" w:sz="4" w:space="0" w:color="auto"/>
              <w:right w:val="nil"/>
            </w:tcBorders>
            <w:hideMark/>
          </w:tcPr>
          <w:p w14:paraId="47CA2778" w14:textId="77777777" w:rsidR="000E05F3" w:rsidRPr="000E05F3" w:rsidRDefault="000E05F3" w:rsidP="000E05F3">
            <w:pPr>
              <w:spacing w:line="360" w:lineRule="auto"/>
              <w:jc w:val="both"/>
              <w:rPr>
                <w:sz w:val="22"/>
                <w:szCs w:val="22"/>
                <w:lang w:val="en-US"/>
              </w:rPr>
            </w:pPr>
            <w:r w:rsidRPr="000E05F3">
              <w:rPr>
                <w:sz w:val="22"/>
                <w:szCs w:val="22"/>
                <w:lang w:val="en-US"/>
              </w:rPr>
              <w:t>And another entry</w:t>
            </w:r>
          </w:p>
        </w:tc>
        <w:tc>
          <w:tcPr>
            <w:tcW w:w="1450" w:type="dxa"/>
            <w:tcBorders>
              <w:top w:val="nil"/>
              <w:left w:val="nil"/>
              <w:bottom w:val="single" w:sz="4" w:space="0" w:color="auto"/>
              <w:right w:val="nil"/>
            </w:tcBorders>
            <w:hideMark/>
          </w:tcPr>
          <w:p w14:paraId="3158FAD0" w14:textId="77777777" w:rsidR="000E05F3" w:rsidRPr="000E05F3" w:rsidRDefault="000E05F3" w:rsidP="000E05F3">
            <w:pPr>
              <w:spacing w:line="360" w:lineRule="auto"/>
              <w:jc w:val="both"/>
              <w:rPr>
                <w:sz w:val="22"/>
                <w:szCs w:val="22"/>
                <w:lang w:val="en-US"/>
              </w:rPr>
            </w:pPr>
            <w:r w:rsidRPr="000E05F3">
              <w:rPr>
                <w:sz w:val="22"/>
                <w:szCs w:val="22"/>
                <w:lang w:val="en-US"/>
              </w:rPr>
              <w:t>5</w:t>
            </w:r>
          </w:p>
        </w:tc>
        <w:tc>
          <w:tcPr>
            <w:tcW w:w="1450" w:type="dxa"/>
            <w:tcBorders>
              <w:top w:val="nil"/>
              <w:left w:val="nil"/>
              <w:bottom w:val="single" w:sz="4" w:space="0" w:color="auto"/>
              <w:right w:val="nil"/>
            </w:tcBorders>
            <w:hideMark/>
          </w:tcPr>
          <w:p w14:paraId="3D9ADDB2" w14:textId="77777777" w:rsidR="000E05F3" w:rsidRPr="000E05F3" w:rsidRDefault="000E05F3" w:rsidP="000E05F3">
            <w:pPr>
              <w:spacing w:line="360" w:lineRule="auto"/>
              <w:jc w:val="both"/>
              <w:rPr>
                <w:sz w:val="22"/>
                <w:szCs w:val="22"/>
                <w:lang w:val="en-US"/>
              </w:rPr>
            </w:pPr>
            <w:r w:rsidRPr="000E05F3">
              <w:rPr>
                <w:sz w:val="22"/>
                <w:szCs w:val="22"/>
                <w:lang w:val="en-US"/>
              </w:rPr>
              <w:t>6</w:t>
            </w:r>
          </w:p>
        </w:tc>
      </w:tr>
    </w:tbl>
    <w:p w14:paraId="1B61F9A6" w14:textId="77777777" w:rsidR="000E05F3" w:rsidRDefault="000E05F3" w:rsidP="00EE6439">
      <w:pPr>
        <w:spacing w:after="240" w:line="360" w:lineRule="auto"/>
        <w:jc w:val="both"/>
        <w:rPr>
          <w:sz w:val="22"/>
          <w:szCs w:val="22"/>
          <w:lang w:val="en-IN"/>
        </w:rPr>
      </w:pPr>
    </w:p>
    <w:p w14:paraId="18C5174C" w14:textId="39C4A418" w:rsidR="00BB19A6" w:rsidRPr="00BB19A6" w:rsidRDefault="00BB19A6" w:rsidP="00BB19A6">
      <w:pPr>
        <w:spacing w:after="240" w:line="360" w:lineRule="auto"/>
        <w:jc w:val="both"/>
        <w:rPr>
          <w:iCs/>
          <w:sz w:val="22"/>
          <w:szCs w:val="22"/>
          <w:lang w:val="en-US"/>
        </w:rPr>
      </w:pPr>
      <w:r w:rsidRPr="00E43FA2">
        <w:rPr>
          <w:iCs/>
          <w:sz w:val="22"/>
          <w:szCs w:val="22"/>
          <w:lang w:val="en-US"/>
        </w:rPr>
        <w:t xml:space="preserve">1.2 </w:t>
      </w:r>
      <w:r w:rsidRPr="00BB19A6">
        <w:rPr>
          <w:iCs/>
          <w:sz w:val="22"/>
          <w:szCs w:val="22"/>
          <w:lang w:val="en-US"/>
        </w:rPr>
        <w:t>Construction of references</w:t>
      </w:r>
    </w:p>
    <w:p w14:paraId="5C1B78FA" w14:textId="77777777" w:rsidR="00BB19A6" w:rsidRPr="00BB19A6" w:rsidRDefault="00BB19A6" w:rsidP="00BB19A6">
      <w:pPr>
        <w:spacing w:after="240" w:line="360" w:lineRule="auto"/>
        <w:jc w:val="both"/>
        <w:rPr>
          <w:sz w:val="22"/>
          <w:szCs w:val="22"/>
          <w:lang w:val="en-GB"/>
        </w:rPr>
      </w:pPr>
      <w:r w:rsidRPr="00BB19A6">
        <w:rPr>
          <w:sz w:val="22"/>
          <w:szCs w:val="22"/>
          <w:lang w:val="en-GB"/>
        </w:rPr>
        <w:t xml:space="preserve">References must be listed at the end of the paper. Do not begin them on a new page unless this is absolutely necessary. Authors should ensure that every reference in the text appears in the list of references and vice versa. Indicate references by [1] or [2] or [3] in the text. </w:t>
      </w:r>
    </w:p>
    <w:p w14:paraId="08248D9B" w14:textId="24FCFBC5" w:rsidR="00BB19A6" w:rsidRDefault="00BB19A6" w:rsidP="00BB19A6">
      <w:pPr>
        <w:spacing w:after="240" w:line="360" w:lineRule="auto"/>
        <w:jc w:val="both"/>
        <w:rPr>
          <w:sz w:val="22"/>
          <w:szCs w:val="22"/>
          <w:lang w:val="en-GB"/>
        </w:rPr>
      </w:pPr>
      <w:r w:rsidRPr="00BB19A6">
        <w:rPr>
          <w:sz w:val="22"/>
          <w:szCs w:val="22"/>
          <w:lang w:val="en-GB"/>
        </w:rPr>
        <w:t>Some examples of how your references should be listed are given at the end of this template in the ‘References’ section, which will allow you to assemble your reference list according to the correct format and font size.</w:t>
      </w:r>
    </w:p>
    <w:p w14:paraId="3A4FD33E" w14:textId="2D837C2B" w:rsidR="009B1048" w:rsidRDefault="009B2E84" w:rsidP="009B1048">
      <w:pPr>
        <w:spacing w:after="240" w:line="360" w:lineRule="auto"/>
        <w:jc w:val="both"/>
        <w:rPr>
          <w:sz w:val="22"/>
          <w:szCs w:val="22"/>
        </w:rPr>
      </w:pPr>
      <w:r>
        <w:rPr>
          <w:sz w:val="22"/>
          <w:szCs w:val="22"/>
        </w:rPr>
        <w:t>1</w:t>
      </w:r>
      <w:r w:rsidR="009B1048">
        <w:rPr>
          <w:sz w:val="22"/>
          <w:szCs w:val="22"/>
        </w:rPr>
        <w:t>.</w:t>
      </w:r>
      <w:r>
        <w:rPr>
          <w:sz w:val="22"/>
          <w:szCs w:val="22"/>
        </w:rPr>
        <w:t>3</w:t>
      </w:r>
      <w:r w:rsidR="009B1048">
        <w:rPr>
          <w:sz w:val="22"/>
          <w:szCs w:val="22"/>
        </w:rPr>
        <w:t xml:space="preserve"> Figures</w:t>
      </w:r>
    </w:p>
    <w:p w14:paraId="2367BC87" w14:textId="77777777" w:rsidR="009B1048" w:rsidRPr="009B1048" w:rsidRDefault="009B1048" w:rsidP="009B1048">
      <w:pPr>
        <w:spacing w:after="240" w:line="360" w:lineRule="auto"/>
        <w:jc w:val="both"/>
        <w:rPr>
          <w:sz w:val="22"/>
          <w:szCs w:val="22"/>
          <w:lang w:val="en-US"/>
        </w:rPr>
      </w:pPr>
      <w:r w:rsidRPr="009B1048">
        <w:rPr>
          <w:sz w:val="22"/>
          <w:szCs w:val="22"/>
          <w:lang w:val="en-US"/>
        </w:rPr>
        <w:t>All figures should be numbered with Arabic numerals (1,</w:t>
      </w:r>
      <w:proofErr w:type="gramStart"/>
      <w:r w:rsidRPr="009B1048">
        <w:rPr>
          <w:sz w:val="22"/>
          <w:szCs w:val="22"/>
          <w:lang w:val="en-US"/>
        </w:rPr>
        <w:t>2,3,…</w:t>
      </w:r>
      <w:proofErr w:type="gramEnd"/>
      <w:r w:rsidRPr="009B1048">
        <w:rPr>
          <w:sz w:val="22"/>
          <w:szCs w:val="22"/>
          <w:lang w:val="en-US"/>
        </w:rPr>
        <w:t xml:space="preserve">.). 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In MS word input the figures must be properly coded. Preferred format of figures </w:t>
      </w:r>
      <w:proofErr w:type="gramStart"/>
      <w:r w:rsidRPr="009B1048">
        <w:rPr>
          <w:sz w:val="22"/>
          <w:szCs w:val="22"/>
          <w:lang w:val="en-US"/>
        </w:rPr>
        <w:t>are</w:t>
      </w:r>
      <w:proofErr w:type="gramEnd"/>
      <w:r w:rsidRPr="009B1048">
        <w:rPr>
          <w:sz w:val="22"/>
          <w:szCs w:val="22"/>
          <w:lang w:val="en-US"/>
        </w:rPr>
        <w:t xml:space="preserve"> PNG, JPEG, GIF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79681AC9" w14:textId="27C77869" w:rsidR="005407D4" w:rsidRPr="005407D4" w:rsidRDefault="002705C2" w:rsidP="005407D4">
      <w:pPr>
        <w:spacing w:after="240" w:line="360" w:lineRule="auto"/>
        <w:jc w:val="center"/>
        <w:rPr>
          <w:sz w:val="22"/>
          <w:szCs w:val="22"/>
          <w:lang w:val="en-GB"/>
        </w:rPr>
      </w:pPr>
      <w:r>
        <w:rPr>
          <w:noProof/>
          <w:sz w:val="22"/>
          <w:szCs w:val="22"/>
          <w:lang w:val="en-GB"/>
        </w:rPr>
        <w:drawing>
          <wp:inline distT="0" distB="0" distL="0" distR="0" wp14:anchorId="10F45538" wp14:editId="1CB0A387">
            <wp:extent cx="1990343" cy="1316944"/>
            <wp:effectExtent l="0" t="0" r="0" b="0"/>
            <wp:docPr id="18871084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8816" cy="1322551"/>
                    </a:xfrm>
                    <a:prstGeom prst="rect">
                      <a:avLst/>
                    </a:prstGeom>
                    <a:noFill/>
                  </pic:spPr>
                </pic:pic>
              </a:graphicData>
            </a:graphic>
          </wp:inline>
        </w:drawing>
      </w:r>
    </w:p>
    <w:p w14:paraId="29D8829D" w14:textId="684724D8" w:rsidR="005407D4" w:rsidRPr="005407D4" w:rsidRDefault="005407D4" w:rsidP="005407D4">
      <w:pPr>
        <w:spacing w:after="240" w:line="360" w:lineRule="auto"/>
        <w:jc w:val="center"/>
        <w:rPr>
          <w:sz w:val="22"/>
          <w:szCs w:val="22"/>
          <w:lang w:val="en-US"/>
        </w:rPr>
      </w:pPr>
      <w:r w:rsidRPr="005407D4">
        <w:rPr>
          <w:sz w:val="22"/>
          <w:szCs w:val="22"/>
          <w:lang w:val="en-US"/>
        </w:rPr>
        <w:t xml:space="preserve">Fig. 1. </w:t>
      </w:r>
      <w:r w:rsidR="002705C2">
        <w:rPr>
          <w:sz w:val="22"/>
          <w:szCs w:val="22"/>
          <w:lang w:val="en-US"/>
        </w:rPr>
        <w:t>This is the sample figure</w:t>
      </w:r>
      <w:r w:rsidRPr="005407D4">
        <w:rPr>
          <w:sz w:val="22"/>
          <w:szCs w:val="22"/>
          <w:lang w:val="en-US"/>
        </w:rPr>
        <w:t>.</w:t>
      </w:r>
    </w:p>
    <w:p w14:paraId="075B7033" w14:textId="446083B1" w:rsidR="002705C2" w:rsidRPr="002705C2" w:rsidRDefault="002705C2" w:rsidP="002705C2">
      <w:pPr>
        <w:spacing w:after="240" w:line="360" w:lineRule="auto"/>
        <w:jc w:val="both"/>
        <w:rPr>
          <w:sz w:val="22"/>
          <w:szCs w:val="22"/>
        </w:rPr>
      </w:pPr>
      <w:r>
        <w:rPr>
          <w:sz w:val="22"/>
          <w:szCs w:val="22"/>
        </w:rPr>
        <w:lastRenderedPageBreak/>
        <w:t xml:space="preserve">1.4 </w:t>
      </w:r>
      <w:r w:rsidRPr="002705C2">
        <w:rPr>
          <w:sz w:val="22"/>
          <w:szCs w:val="22"/>
        </w:rPr>
        <w:t>Equations</w:t>
      </w:r>
    </w:p>
    <w:p w14:paraId="59EC0707" w14:textId="77777777" w:rsidR="002705C2" w:rsidRPr="002705C2" w:rsidRDefault="002705C2" w:rsidP="002705C2">
      <w:pPr>
        <w:spacing w:after="240" w:line="360" w:lineRule="auto"/>
        <w:jc w:val="both"/>
        <w:rPr>
          <w:sz w:val="22"/>
          <w:szCs w:val="22"/>
          <w:lang w:val="en-US"/>
        </w:rPr>
      </w:pPr>
      <w:r w:rsidRPr="002705C2">
        <w:rPr>
          <w:sz w:val="22"/>
          <w:szCs w:val="22"/>
          <w:lang w:val="en-US"/>
        </w:rPr>
        <w:t xml:space="preserve">Equations and formulae should be typed in </w:t>
      </w:r>
      <w:proofErr w:type="spellStart"/>
      <w:r w:rsidRPr="002705C2">
        <w:rPr>
          <w:sz w:val="22"/>
          <w:szCs w:val="22"/>
          <w:lang w:val="en-US"/>
        </w:rPr>
        <w:t>MathType</w:t>
      </w:r>
      <w:proofErr w:type="spellEnd"/>
      <w:r w:rsidRPr="002705C2">
        <w:rPr>
          <w:sz w:val="22"/>
          <w:szCs w:val="22"/>
          <w:lang w:val="en-US"/>
        </w:rPr>
        <w:t xml:space="preserve">, and numbered consecutively with Arabic numerals in parentheses on the </w:t>
      </w:r>
      <w:proofErr w:type="gramStart"/>
      <w:r w:rsidRPr="002705C2">
        <w:rPr>
          <w:sz w:val="22"/>
          <w:szCs w:val="22"/>
          <w:lang w:val="en-US"/>
        </w:rPr>
        <w:t>right hand</w:t>
      </w:r>
      <w:proofErr w:type="gramEnd"/>
      <w:r w:rsidRPr="002705C2">
        <w:rPr>
          <w:sz w:val="22"/>
          <w:szCs w:val="22"/>
          <w:lang w:val="en-US"/>
        </w:rPr>
        <w:t xml:space="preserve"> side of the page (if referred to explicitly in the text). They should also be separated from the surrounding text by one space.</w:t>
      </w:r>
    </w:p>
    <w:p w14:paraId="700CE8E7" w14:textId="27C070B5" w:rsidR="009B1048" w:rsidRPr="009B1048" w:rsidRDefault="002705C2" w:rsidP="002705C2">
      <w:pPr>
        <w:spacing w:after="240" w:line="360" w:lineRule="auto"/>
        <w:ind w:left="2880" w:firstLine="720"/>
        <w:jc w:val="center"/>
        <w:rPr>
          <w:sz w:val="22"/>
          <w:szCs w:val="22"/>
          <w:lang w:val="en-US"/>
        </w:rPr>
      </w:pPr>
      <m:oMath>
        <m:r>
          <w:rPr>
            <w:rFonts w:ascii="Cambria Math"/>
            <w:sz w:val="22"/>
            <w:szCs w:val="22"/>
            <w:lang w:val="en-GB"/>
          </w:rPr>
          <m:t>c=</m:t>
        </m:r>
        <m:f>
          <m:fPr>
            <m:ctrlPr>
              <w:rPr>
                <w:rFonts w:ascii="Cambria Math"/>
                <w:i/>
                <w:sz w:val="22"/>
                <w:szCs w:val="22"/>
                <w:lang w:val="en-GB"/>
              </w:rPr>
            </m:ctrlPr>
          </m:fPr>
          <m:num>
            <m:r>
              <w:rPr>
                <w:rFonts w:ascii="Cambria Math"/>
                <w:sz w:val="22"/>
                <w:szCs w:val="22"/>
                <w:lang w:val="en-GB"/>
              </w:rPr>
              <m:t>a</m:t>
            </m:r>
          </m:num>
          <m:den>
            <m:r>
              <w:rPr>
                <w:rFonts w:ascii="Cambria Math"/>
                <w:sz w:val="22"/>
                <w:szCs w:val="22"/>
                <w:lang w:val="en-GB"/>
              </w:rPr>
              <m:t>b</m:t>
            </m:r>
            <m:ctrlPr>
              <w:rPr>
                <w:rFonts w:ascii="Cambria Math" w:hAnsi="Cambria Math"/>
                <w:i/>
                <w:sz w:val="22"/>
                <w:szCs w:val="22"/>
                <w:lang w:val="en-GB"/>
              </w:rPr>
            </m:ctrlPr>
          </m:den>
        </m:f>
      </m:oMath>
      <w:r w:rsidRPr="002705C2">
        <w:rPr>
          <w:iCs/>
          <w:sz w:val="22"/>
          <w:szCs w:val="22"/>
          <w:lang w:val="en-GB"/>
        </w:rPr>
        <w:tab/>
      </w:r>
      <w:r w:rsidRPr="002705C2">
        <w:rPr>
          <w:iCs/>
          <w:sz w:val="22"/>
          <w:szCs w:val="22"/>
          <w:lang w:val="en-GB"/>
        </w:rPr>
        <w:tab/>
      </w:r>
      <w:r w:rsidRPr="002705C2">
        <w:rPr>
          <w:iCs/>
          <w:sz w:val="22"/>
          <w:szCs w:val="22"/>
          <w:lang w:val="en-GB"/>
        </w:rPr>
        <w:tab/>
      </w:r>
      <w:r>
        <w:rPr>
          <w:iCs/>
          <w:sz w:val="22"/>
          <w:szCs w:val="22"/>
          <w:lang w:val="en-GB"/>
        </w:rPr>
        <w:tab/>
      </w:r>
      <w:r>
        <w:rPr>
          <w:iCs/>
          <w:sz w:val="22"/>
          <w:szCs w:val="22"/>
          <w:lang w:val="en-GB"/>
        </w:rPr>
        <w:tab/>
      </w:r>
      <w:r>
        <w:rPr>
          <w:iCs/>
          <w:sz w:val="22"/>
          <w:szCs w:val="22"/>
          <w:lang w:val="en-GB"/>
        </w:rPr>
        <w:tab/>
      </w:r>
      <w:r>
        <w:rPr>
          <w:iCs/>
          <w:sz w:val="22"/>
          <w:szCs w:val="22"/>
          <w:lang w:val="en-GB"/>
        </w:rPr>
        <w:tab/>
      </w:r>
      <w:r w:rsidRPr="002705C2">
        <w:rPr>
          <w:iCs/>
          <w:sz w:val="22"/>
          <w:szCs w:val="22"/>
          <w:lang w:val="en-GB"/>
        </w:rPr>
        <w:t xml:space="preserve"> (1)</w:t>
      </w:r>
    </w:p>
    <w:p w14:paraId="0AA01CA8" w14:textId="1815FC45" w:rsidR="00CC61F1" w:rsidRDefault="0088102B" w:rsidP="006F6431">
      <w:pPr>
        <w:pStyle w:val="ListParagraph"/>
        <w:numPr>
          <w:ilvl w:val="0"/>
          <w:numId w:val="6"/>
        </w:numPr>
        <w:pBdr>
          <w:top w:val="nil"/>
          <w:left w:val="nil"/>
          <w:bottom w:val="nil"/>
          <w:right w:val="nil"/>
          <w:between w:val="nil"/>
        </w:pBdr>
        <w:spacing w:before="180" w:after="60" w:line="360" w:lineRule="auto"/>
        <w:rPr>
          <w:smallCaps/>
          <w:sz w:val="28"/>
          <w:szCs w:val="28"/>
        </w:rPr>
      </w:pPr>
      <w:r w:rsidRPr="00B70FA0">
        <w:rPr>
          <w:smallCaps/>
          <w:sz w:val="28"/>
          <w:szCs w:val="28"/>
        </w:rPr>
        <w:t>Literature survey</w:t>
      </w:r>
    </w:p>
    <w:p w14:paraId="371EF7F6" w14:textId="11FBF58B" w:rsidR="00B70FA0" w:rsidRDefault="00D04D5D" w:rsidP="006F6431">
      <w:pPr>
        <w:spacing w:line="360" w:lineRule="auto"/>
        <w:ind w:firstLine="288"/>
        <w:jc w:val="both"/>
      </w:pPr>
      <w:r w:rsidRPr="00D04D5D">
        <w:rPr>
          <w:sz w:val="22"/>
          <w:szCs w:val="22"/>
        </w:rPr>
        <w:t>Review the literature and add it to this section, if any.</w:t>
      </w:r>
    </w:p>
    <w:p w14:paraId="0FA120C7" w14:textId="1A2F354B" w:rsidR="00CC61F1" w:rsidRPr="00F160B3" w:rsidRDefault="00F160B3" w:rsidP="00F160B3">
      <w:pPr>
        <w:pStyle w:val="ListParagraph"/>
        <w:numPr>
          <w:ilvl w:val="0"/>
          <w:numId w:val="6"/>
        </w:numPr>
        <w:pBdr>
          <w:top w:val="nil"/>
          <w:left w:val="nil"/>
          <w:bottom w:val="nil"/>
          <w:right w:val="nil"/>
          <w:between w:val="nil"/>
        </w:pBdr>
        <w:spacing w:before="180" w:after="60" w:line="360" w:lineRule="auto"/>
        <w:rPr>
          <w:smallCaps/>
          <w:color w:val="000000"/>
          <w:sz w:val="28"/>
          <w:szCs w:val="28"/>
        </w:rPr>
      </w:pPr>
      <w:r w:rsidRPr="00F160B3">
        <w:rPr>
          <w:smallCaps/>
          <w:color w:val="000000"/>
          <w:sz w:val="28"/>
          <w:szCs w:val="28"/>
        </w:rPr>
        <w:t>Materials and Methods</w:t>
      </w:r>
    </w:p>
    <w:p w14:paraId="07B6C16F" w14:textId="66765FED" w:rsidR="00CC61F1" w:rsidRDefault="00F160B3" w:rsidP="006F6431">
      <w:pPr>
        <w:spacing w:after="240" w:line="360" w:lineRule="auto"/>
        <w:jc w:val="both"/>
        <w:rPr>
          <w:sz w:val="22"/>
          <w:szCs w:val="22"/>
        </w:rPr>
      </w:pPr>
      <w:r w:rsidRPr="00F160B3">
        <w:rPr>
          <w:sz w:val="22"/>
          <w:szCs w:val="22"/>
        </w:rPr>
        <w:t>Describe the experimental design, materials used, and procedures followed. Include statistical methods and data analysis techniques. Ensure reproducibility by detailing methodologies comprehensively.</w:t>
      </w:r>
    </w:p>
    <w:p w14:paraId="7095E81E" w14:textId="4162EAFD" w:rsidR="00CC61F1" w:rsidRDefault="00F160B3" w:rsidP="006F6431">
      <w:pPr>
        <w:pStyle w:val="ListParagraph"/>
        <w:numPr>
          <w:ilvl w:val="0"/>
          <w:numId w:val="6"/>
        </w:numPr>
        <w:pBdr>
          <w:top w:val="nil"/>
          <w:left w:val="nil"/>
          <w:bottom w:val="nil"/>
          <w:right w:val="nil"/>
          <w:between w:val="nil"/>
        </w:pBdr>
        <w:spacing w:before="180" w:after="60" w:line="360" w:lineRule="auto"/>
        <w:rPr>
          <w:smallCaps/>
          <w:sz w:val="28"/>
          <w:szCs w:val="28"/>
        </w:rPr>
      </w:pPr>
      <w:r w:rsidRPr="00F160B3">
        <w:rPr>
          <w:smallCaps/>
          <w:sz w:val="28"/>
          <w:szCs w:val="28"/>
        </w:rPr>
        <w:t xml:space="preserve">Results </w:t>
      </w:r>
      <w:r>
        <w:rPr>
          <w:smallCaps/>
          <w:sz w:val="28"/>
          <w:szCs w:val="28"/>
        </w:rPr>
        <w:t xml:space="preserve">And </w:t>
      </w:r>
      <w:r w:rsidRPr="00F160B3">
        <w:rPr>
          <w:smallCaps/>
          <w:sz w:val="28"/>
          <w:szCs w:val="28"/>
        </w:rPr>
        <w:t>Discussion</w:t>
      </w:r>
    </w:p>
    <w:p w14:paraId="1DCDEEE9" w14:textId="794A2134" w:rsidR="00103382" w:rsidRDefault="00F160B3" w:rsidP="006F6431">
      <w:pPr>
        <w:pBdr>
          <w:top w:val="nil"/>
          <w:left w:val="nil"/>
          <w:bottom w:val="nil"/>
          <w:right w:val="nil"/>
          <w:between w:val="nil"/>
        </w:pBdr>
        <w:spacing w:line="360" w:lineRule="auto"/>
        <w:jc w:val="both"/>
        <w:rPr>
          <w:sz w:val="22"/>
          <w:szCs w:val="22"/>
        </w:rPr>
      </w:pPr>
      <w:r w:rsidRPr="00F160B3">
        <w:rPr>
          <w:sz w:val="22"/>
          <w:szCs w:val="22"/>
        </w:rPr>
        <w:t>Present results in a logical sequence using tables, figures, and graphs. Avoid duplicating data in both tables and figures. Provide statistical significance and uncertainty where applicable. Interpret results and relate them to the study's objectives. Compare findings with previous research, discussing similarities and differences. Address limitations and suggest areas for future research.</w:t>
      </w:r>
    </w:p>
    <w:p w14:paraId="10B58782" w14:textId="2C9F96EC" w:rsidR="00CC61F1" w:rsidRPr="009D4432" w:rsidRDefault="001824B5" w:rsidP="006F6431">
      <w:pPr>
        <w:pStyle w:val="ListParagraph"/>
        <w:numPr>
          <w:ilvl w:val="0"/>
          <w:numId w:val="6"/>
        </w:numPr>
        <w:pBdr>
          <w:top w:val="nil"/>
          <w:left w:val="nil"/>
          <w:bottom w:val="nil"/>
          <w:right w:val="nil"/>
          <w:between w:val="nil"/>
        </w:pBdr>
        <w:spacing w:before="180" w:after="60" w:line="360" w:lineRule="auto"/>
        <w:rPr>
          <w:sz w:val="28"/>
          <w:szCs w:val="28"/>
        </w:rPr>
      </w:pPr>
      <w:r w:rsidRPr="009D4432">
        <w:rPr>
          <w:smallCaps/>
          <w:color w:val="000000"/>
          <w:sz w:val="28"/>
          <w:szCs w:val="28"/>
        </w:rPr>
        <w:t>Conclusion</w:t>
      </w:r>
      <w:r w:rsidR="00F160B3">
        <w:rPr>
          <w:smallCaps/>
          <w:color w:val="000000"/>
          <w:sz w:val="28"/>
          <w:szCs w:val="28"/>
        </w:rPr>
        <w:t>s</w:t>
      </w:r>
    </w:p>
    <w:p w14:paraId="79B2A0EE" w14:textId="77777777" w:rsidR="00F160B3" w:rsidRPr="00F160B3" w:rsidRDefault="00F160B3" w:rsidP="00F160B3">
      <w:pPr>
        <w:shd w:val="clear" w:color="auto" w:fill="FFFFFF"/>
        <w:spacing w:line="360" w:lineRule="auto"/>
        <w:ind w:left="360"/>
        <w:rPr>
          <w:sz w:val="22"/>
          <w:szCs w:val="22"/>
        </w:rPr>
      </w:pPr>
      <w:r w:rsidRPr="00F160B3">
        <w:rPr>
          <w:sz w:val="22"/>
          <w:szCs w:val="22"/>
        </w:rPr>
        <w:t>Summarize key findings concisely.</w:t>
      </w:r>
    </w:p>
    <w:p w14:paraId="54D4C7F7" w14:textId="77777777" w:rsidR="00F160B3" w:rsidRDefault="00F160B3" w:rsidP="00F160B3">
      <w:pPr>
        <w:shd w:val="clear" w:color="auto" w:fill="FFFFFF"/>
        <w:spacing w:after="100" w:afterAutospacing="1" w:line="360" w:lineRule="auto"/>
        <w:ind w:left="360"/>
        <w:rPr>
          <w:sz w:val="22"/>
          <w:szCs w:val="22"/>
        </w:rPr>
      </w:pPr>
      <w:r w:rsidRPr="00F160B3">
        <w:rPr>
          <w:sz w:val="22"/>
          <w:szCs w:val="22"/>
        </w:rPr>
        <w:t>Discuss the broader implications of the research.</w:t>
      </w:r>
    </w:p>
    <w:p w14:paraId="6A39E8CB" w14:textId="09C9281C" w:rsidR="00B20EB5" w:rsidRPr="00B20EB5" w:rsidRDefault="00B20EB5" w:rsidP="00B20EB5">
      <w:pPr>
        <w:shd w:val="clear" w:color="auto" w:fill="FFFFFF"/>
        <w:spacing w:line="360" w:lineRule="auto"/>
        <w:ind w:left="360"/>
        <w:rPr>
          <w:sz w:val="22"/>
          <w:szCs w:val="22"/>
          <w:lang w:val="en-IN"/>
        </w:rPr>
      </w:pPr>
      <w:r w:rsidRPr="00B20EB5">
        <w:rPr>
          <w:b/>
          <w:bCs/>
          <w:sz w:val="22"/>
          <w:szCs w:val="22"/>
          <w:lang w:val="en-IN"/>
        </w:rPr>
        <w:t>Acknowledgements</w:t>
      </w:r>
    </w:p>
    <w:p w14:paraId="4AA4B260" w14:textId="77777777" w:rsidR="00B20EB5" w:rsidRPr="00B20EB5" w:rsidRDefault="00B20EB5" w:rsidP="00B20EB5">
      <w:pPr>
        <w:shd w:val="clear" w:color="auto" w:fill="FFFFFF"/>
        <w:spacing w:after="100" w:afterAutospacing="1" w:line="360" w:lineRule="auto"/>
        <w:ind w:left="360"/>
        <w:rPr>
          <w:sz w:val="22"/>
          <w:szCs w:val="22"/>
          <w:lang w:val="en-IN"/>
        </w:rPr>
      </w:pPr>
      <w:r w:rsidRPr="00B20EB5">
        <w:rPr>
          <w:sz w:val="22"/>
          <w:szCs w:val="22"/>
          <w:lang w:val="en-IN"/>
        </w:rPr>
        <w:t>Indicate any acknowledgements or funding sources.</w:t>
      </w:r>
    </w:p>
    <w:p w14:paraId="3C32F82E" w14:textId="77777777" w:rsidR="00FE605A" w:rsidRPr="00FE605A" w:rsidRDefault="00FE605A" w:rsidP="00FE605A">
      <w:pPr>
        <w:shd w:val="clear" w:color="auto" w:fill="FFFFFF"/>
        <w:spacing w:line="360" w:lineRule="auto"/>
        <w:ind w:left="360"/>
        <w:rPr>
          <w:sz w:val="22"/>
          <w:szCs w:val="22"/>
          <w:lang w:val="en-IN"/>
        </w:rPr>
      </w:pPr>
      <w:r w:rsidRPr="00FE605A">
        <w:rPr>
          <w:b/>
          <w:bCs/>
          <w:sz w:val="22"/>
          <w:szCs w:val="22"/>
          <w:lang w:val="en-IN"/>
        </w:rPr>
        <w:t>Authors Contributions (Compulsory):</w:t>
      </w:r>
    </w:p>
    <w:p w14:paraId="0A67C493" w14:textId="77777777" w:rsidR="00FE605A" w:rsidRPr="00FE605A" w:rsidRDefault="00FE605A" w:rsidP="00FE605A">
      <w:pPr>
        <w:shd w:val="clear" w:color="auto" w:fill="FFFFFF"/>
        <w:spacing w:after="100" w:afterAutospacing="1" w:line="360" w:lineRule="auto"/>
        <w:ind w:left="360"/>
        <w:rPr>
          <w:sz w:val="22"/>
          <w:szCs w:val="22"/>
          <w:lang w:val="en-IN"/>
        </w:rPr>
      </w:pPr>
      <w:r w:rsidRPr="00FE605A">
        <w:rPr>
          <w:sz w:val="22"/>
          <w:szCs w:val="22"/>
          <w:lang w:val="en-IN"/>
        </w:rPr>
        <w:t>Write details about each author's major contributions towards the paper.</w:t>
      </w:r>
    </w:p>
    <w:p w14:paraId="29A21758" w14:textId="61ABA7EC" w:rsidR="00CC61F1" w:rsidRDefault="00D16879" w:rsidP="00811AFB">
      <w:pPr>
        <w:pBdr>
          <w:top w:val="nil"/>
          <w:left w:val="nil"/>
          <w:bottom w:val="nil"/>
          <w:right w:val="nil"/>
          <w:between w:val="nil"/>
        </w:pBdr>
        <w:spacing w:before="180" w:after="60" w:line="360" w:lineRule="auto"/>
        <w:rPr>
          <w:smallCaps/>
          <w:color w:val="000000"/>
          <w:sz w:val="28"/>
          <w:szCs w:val="28"/>
        </w:rPr>
      </w:pPr>
      <w:r w:rsidRPr="00811AFB">
        <w:rPr>
          <w:smallCaps/>
          <w:color w:val="000000"/>
          <w:sz w:val="28"/>
          <w:szCs w:val="28"/>
        </w:rPr>
        <w:t>References</w:t>
      </w:r>
    </w:p>
    <w:p w14:paraId="43D60300" w14:textId="77777777" w:rsidR="00815326" w:rsidRPr="00811AFB" w:rsidRDefault="00815326" w:rsidP="00815326">
      <w:pPr>
        <w:spacing w:before="240" w:line="360" w:lineRule="auto"/>
        <w:rPr>
          <w:lang w:val="en-IN"/>
        </w:rPr>
      </w:pPr>
      <w:r w:rsidRPr="00811AFB">
        <w:rPr>
          <w:b/>
          <w:bCs/>
          <w:lang w:val="en-IN"/>
        </w:rPr>
        <w:t>Journal papers:</w:t>
      </w:r>
    </w:p>
    <w:p w14:paraId="78527890" w14:textId="14E51601" w:rsidR="00815326" w:rsidRPr="00815326" w:rsidRDefault="00815326" w:rsidP="004B2045">
      <w:pPr>
        <w:pStyle w:val="ListParagraph"/>
        <w:numPr>
          <w:ilvl w:val="0"/>
          <w:numId w:val="7"/>
        </w:numPr>
        <w:pBdr>
          <w:top w:val="nil"/>
          <w:left w:val="nil"/>
          <w:bottom w:val="nil"/>
          <w:right w:val="nil"/>
          <w:between w:val="nil"/>
        </w:pBdr>
        <w:spacing w:line="360" w:lineRule="auto"/>
        <w:rPr>
          <w:lang w:val="en-IN"/>
        </w:rPr>
      </w:pPr>
      <w:r w:rsidRPr="00815326">
        <w:rPr>
          <w:lang w:val="en-IN"/>
        </w:rPr>
        <w:t>Gaikwad, S. V., Vibhute, A. D., &amp; Kale, K. V. (2022). Assessing meteorological drought and detecting LULC dynamics at a regional scale using SPI, NDVI, and random forest methods. SN Computer Science, 3(6), 458.</w:t>
      </w:r>
    </w:p>
    <w:p w14:paraId="3BA07857" w14:textId="77777777" w:rsidR="00815326" w:rsidRPr="00811AFB" w:rsidRDefault="00815326" w:rsidP="00815326">
      <w:pPr>
        <w:spacing w:before="240" w:line="360" w:lineRule="auto"/>
        <w:rPr>
          <w:lang w:val="en-IN"/>
        </w:rPr>
      </w:pPr>
      <w:r w:rsidRPr="00811AFB">
        <w:rPr>
          <w:b/>
          <w:bCs/>
          <w:lang w:val="en-IN"/>
        </w:rPr>
        <w:lastRenderedPageBreak/>
        <w:t>Conferences:</w:t>
      </w:r>
    </w:p>
    <w:p w14:paraId="16357DC5" w14:textId="13239C5B" w:rsidR="00815326" w:rsidRPr="00815326" w:rsidRDefault="00815326" w:rsidP="00815326">
      <w:pPr>
        <w:pStyle w:val="ListParagraph"/>
        <w:numPr>
          <w:ilvl w:val="0"/>
          <w:numId w:val="7"/>
        </w:numPr>
        <w:spacing w:before="240" w:line="360" w:lineRule="auto"/>
        <w:rPr>
          <w:lang w:val="en-IN"/>
        </w:rPr>
      </w:pPr>
      <w:r w:rsidRPr="00815326">
        <w:rPr>
          <w:lang w:val="en-IN"/>
        </w:rPr>
        <w:t>Gaikwad, S. V., Vibhute, A. D., &amp; Kale, K. V. (2021, December). Development of NDVI prediction model using artificial neural networks. In International Conference on Recent Trends in Image Processing and Pattern Recognition (pp. 376-384). Cham: Springer International Publishing.</w:t>
      </w:r>
    </w:p>
    <w:p w14:paraId="0ADD6B1E" w14:textId="77777777" w:rsidR="00815326" w:rsidRPr="00811AFB" w:rsidRDefault="00815326" w:rsidP="00815326">
      <w:pPr>
        <w:spacing w:before="240" w:line="360" w:lineRule="auto"/>
        <w:rPr>
          <w:lang w:val="en-IN"/>
        </w:rPr>
      </w:pPr>
      <w:r w:rsidRPr="00811AFB">
        <w:rPr>
          <w:b/>
          <w:bCs/>
          <w:lang w:val="en-IN"/>
        </w:rPr>
        <w:t>Books:</w:t>
      </w:r>
    </w:p>
    <w:p w14:paraId="268AF331" w14:textId="027E992F" w:rsidR="00815326" w:rsidRPr="00815326" w:rsidRDefault="00815326" w:rsidP="00815326">
      <w:pPr>
        <w:pStyle w:val="ListParagraph"/>
        <w:numPr>
          <w:ilvl w:val="0"/>
          <w:numId w:val="7"/>
        </w:numPr>
        <w:pBdr>
          <w:top w:val="nil"/>
          <w:left w:val="nil"/>
          <w:bottom w:val="nil"/>
          <w:right w:val="nil"/>
          <w:between w:val="nil"/>
        </w:pBdr>
        <w:spacing w:before="180" w:after="60" w:line="360" w:lineRule="auto"/>
        <w:rPr>
          <w:smallCaps/>
          <w:color w:val="000000"/>
          <w:sz w:val="28"/>
          <w:szCs w:val="28"/>
        </w:rPr>
      </w:pPr>
      <w:r w:rsidRPr="00815326">
        <w:rPr>
          <w:lang w:val="en-IN"/>
        </w:rPr>
        <w:t xml:space="preserve">Abhang, P. A., </w:t>
      </w:r>
      <w:proofErr w:type="spellStart"/>
      <w:r w:rsidRPr="00815326">
        <w:rPr>
          <w:lang w:val="en-IN"/>
        </w:rPr>
        <w:t>Gawali</w:t>
      </w:r>
      <w:proofErr w:type="spellEnd"/>
      <w:r w:rsidRPr="00815326">
        <w:rPr>
          <w:lang w:val="en-IN"/>
        </w:rPr>
        <w:t>, B. W., &amp; Mehrotra, S. C. (2016). Introduction to EEG-and speech-based emotion recognition. Academic Press.</w:t>
      </w:r>
    </w:p>
    <w:p w14:paraId="7549E03D" w14:textId="77777777" w:rsidR="00811AFB" w:rsidRPr="00811AFB" w:rsidRDefault="00811AFB" w:rsidP="00811AFB">
      <w:pPr>
        <w:spacing w:before="240" w:line="360" w:lineRule="auto"/>
        <w:rPr>
          <w:lang w:val="en-IN"/>
        </w:rPr>
      </w:pPr>
      <w:r w:rsidRPr="00811AFB">
        <w:rPr>
          <w:b/>
          <w:bCs/>
          <w:lang w:val="en-IN"/>
        </w:rPr>
        <w:t>Cite in the main text:</w:t>
      </w:r>
    </w:p>
    <w:p w14:paraId="2E2C8B12" w14:textId="77777777" w:rsidR="00811AFB" w:rsidRPr="00811AFB" w:rsidRDefault="00811AFB" w:rsidP="00811AFB">
      <w:pPr>
        <w:spacing w:before="240" w:line="360" w:lineRule="auto"/>
        <w:rPr>
          <w:lang w:val="en-IN"/>
        </w:rPr>
      </w:pPr>
      <w:r w:rsidRPr="00811AFB">
        <w:rPr>
          <w:lang w:val="en-IN"/>
        </w:rPr>
        <w:t>Arranged in alphabetic order, limited, most relevant to the research work and cited (Vibhute et al., 2023; Vibhute and Kale, 2023) in the paper as APA style i.e. Follow a specific citation style (especially APA).</w:t>
      </w:r>
    </w:p>
    <w:p w14:paraId="7DDFF9FE" w14:textId="77777777" w:rsidR="00811AFB" w:rsidRPr="00811AFB" w:rsidRDefault="00811AFB" w:rsidP="00811AFB">
      <w:pPr>
        <w:spacing w:before="240" w:line="360" w:lineRule="auto"/>
        <w:rPr>
          <w:lang w:val="en-IN"/>
        </w:rPr>
      </w:pPr>
      <w:r w:rsidRPr="00811AFB">
        <w:rPr>
          <w:lang w:val="en-IN"/>
        </w:rPr>
        <w:t>For instance:</w:t>
      </w:r>
    </w:p>
    <w:p w14:paraId="148677EB" w14:textId="77777777" w:rsidR="00811AFB" w:rsidRPr="00811AFB" w:rsidRDefault="00811AFB" w:rsidP="00811AFB">
      <w:pPr>
        <w:spacing w:before="240" w:line="360" w:lineRule="auto"/>
        <w:rPr>
          <w:lang w:val="en-IN"/>
        </w:rPr>
      </w:pPr>
      <w:r w:rsidRPr="00811AFB">
        <w:rPr>
          <w:b/>
          <w:bCs/>
          <w:lang w:val="en-IN"/>
        </w:rPr>
        <w:t>Journal papers:</w:t>
      </w:r>
    </w:p>
    <w:p w14:paraId="05B3228E" w14:textId="77777777" w:rsidR="00811AFB" w:rsidRPr="00811AFB" w:rsidRDefault="00811AFB" w:rsidP="00811AFB">
      <w:pPr>
        <w:spacing w:before="240" w:line="360" w:lineRule="auto"/>
        <w:rPr>
          <w:lang w:val="en-IN"/>
        </w:rPr>
      </w:pPr>
      <w:r w:rsidRPr="00811AFB">
        <w:rPr>
          <w:lang w:val="en-IN"/>
        </w:rPr>
        <w:t>Gaikwad, S. V., Vibhute, A. D., &amp; Kale, K. V. (2022). Assessing meteorological drought and detecting LULC dynamics at a regional scale using SPI, NDVI, and random forest methods. SN Computer Science, 3(6), 458.</w:t>
      </w:r>
    </w:p>
    <w:p w14:paraId="44414D32" w14:textId="77777777" w:rsidR="00811AFB" w:rsidRPr="00811AFB" w:rsidRDefault="00811AFB" w:rsidP="00811AFB">
      <w:pPr>
        <w:spacing w:before="240" w:line="360" w:lineRule="auto"/>
        <w:rPr>
          <w:lang w:val="en-IN"/>
        </w:rPr>
      </w:pPr>
      <w:r w:rsidRPr="00811AFB">
        <w:rPr>
          <w:b/>
          <w:bCs/>
          <w:lang w:val="en-IN"/>
        </w:rPr>
        <w:t>Conferences:</w:t>
      </w:r>
    </w:p>
    <w:p w14:paraId="183B4611" w14:textId="77777777" w:rsidR="00811AFB" w:rsidRPr="00811AFB" w:rsidRDefault="00811AFB" w:rsidP="004B2045">
      <w:pPr>
        <w:spacing w:line="360" w:lineRule="auto"/>
        <w:rPr>
          <w:lang w:val="en-IN"/>
        </w:rPr>
      </w:pPr>
      <w:r w:rsidRPr="00811AFB">
        <w:rPr>
          <w:lang w:val="en-IN"/>
        </w:rPr>
        <w:t>Gaikwad, S. V., Vibhute, A. D., &amp; Kale, K. V. (2021, December). Development of NDVI prediction model using artificial neural networks. In International Conference on Recent Trends in Image Processing and Pattern Recognition (pp. 376-384). Cham: Springer International Publishing.</w:t>
      </w:r>
    </w:p>
    <w:p w14:paraId="34FBB7EB" w14:textId="77777777" w:rsidR="00811AFB" w:rsidRPr="00811AFB" w:rsidRDefault="00811AFB" w:rsidP="00811AFB">
      <w:pPr>
        <w:spacing w:before="240" w:line="360" w:lineRule="auto"/>
        <w:rPr>
          <w:lang w:val="en-IN"/>
        </w:rPr>
      </w:pPr>
      <w:r w:rsidRPr="00811AFB">
        <w:rPr>
          <w:b/>
          <w:bCs/>
          <w:lang w:val="en-IN"/>
        </w:rPr>
        <w:t>Books:</w:t>
      </w:r>
    </w:p>
    <w:p w14:paraId="37CB7F9F" w14:textId="77777777" w:rsidR="00811AFB" w:rsidRPr="00811AFB" w:rsidRDefault="00811AFB" w:rsidP="004B2045">
      <w:pPr>
        <w:spacing w:line="360" w:lineRule="auto"/>
        <w:rPr>
          <w:lang w:val="en-IN"/>
        </w:rPr>
      </w:pPr>
      <w:r w:rsidRPr="00811AFB">
        <w:rPr>
          <w:lang w:val="en-IN"/>
        </w:rPr>
        <w:t xml:space="preserve">Abhang, P. A., </w:t>
      </w:r>
      <w:proofErr w:type="spellStart"/>
      <w:r w:rsidRPr="00811AFB">
        <w:rPr>
          <w:lang w:val="en-IN"/>
        </w:rPr>
        <w:t>Gawali</w:t>
      </w:r>
      <w:proofErr w:type="spellEnd"/>
      <w:r w:rsidRPr="00811AFB">
        <w:rPr>
          <w:lang w:val="en-IN"/>
        </w:rPr>
        <w:t>, B. W., &amp; Mehrotra, S. C. (2016). Introduction to EEG-and speech-based emotion recognition. Academic Press.</w:t>
      </w:r>
    </w:p>
    <w:p w14:paraId="14EBDB05" w14:textId="77777777" w:rsidR="00811AFB" w:rsidRPr="00811AFB" w:rsidRDefault="00811AFB" w:rsidP="00811AFB">
      <w:pPr>
        <w:spacing w:before="240" w:line="360" w:lineRule="auto"/>
        <w:rPr>
          <w:lang w:val="en-IN"/>
        </w:rPr>
      </w:pPr>
      <w:r w:rsidRPr="00811AFB">
        <w:rPr>
          <w:lang w:val="en-IN"/>
        </w:rPr>
        <w:t>Include only relevant and cited sources.</w:t>
      </w:r>
    </w:p>
    <w:p w14:paraId="45792F35" w14:textId="52469E2D" w:rsidR="00CC61F1" w:rsidRPr="0030520B" w:rsidRDefault="00811AFB" w:rsidP="004B2045">
      <w:pPr>
        <w:spacing w:before="240" w:line="360" w:lineRule="auto"/>
      </w:pPr>
      <w:r w:rsidRPr="00811AFB">
        <w:rPr>
          <w:lang w:val="en-IN"/>
        </w:rPr>
        <w:t>Verify the accuracy and completeness of citation details.</w:t>
      </w:r>
    </w:p>
    <w:sectPr w:rsidR="00CC61F1" w:rsidRPr="0030520B" w:rsidSect="002F55BC">
      <w:type w:val="continuous"/>
      <w:pgSz w:w="11906" w:h="16838"/>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5AC0D" w14:textId="77777777" w:rsidR="00A94F72" w:rsidRDefault="00A94F72" w:rsidP="00483DA1">
      <w:r>
        <w:separator/>
      </w:r>
    </w:p>
  </w:endnote>
  <w:endnote w:type="continuationSeparator" w:id="0">
    <w:p w14:paraId="4931EE5F" w14:textId="77777777" w:rsidR="00A94F72" w:rsidRDefault="00A94F72" w:rsidP="0048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auto"/>
    <w:pitch w:val="default"/>
  </w:font>
  <w:font w:name="Caladea">
    <w:altName w:val="Times New Roman"/>
    <w:charset w:val="00"/>
    <w:family w:val="roman"/>
    <w:pitch w:val="variable"/>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7317931"/>
      <w:docPartObj>
        <w:docPartGallery w:val="Page Numbers (Bottom of Page)"/>
        <w:docPartUnique/>
      </w:docPartObj>
    </w:sdtPr>
    <w:sdtEndPr>
      <w:rPr>
        <w:noProof/>
      </w:rPr>
    </w:sdtEndPr>
    <w:sdtContent>
      <w:p w14:paraId="24256149" w14:textId="51861F7A" w:rsidR="00723C10" w:rsidRDefault="00723C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B0AF07" w14:textId="77777777" w:rsidR="00723C10" w:rsidRDefault="00723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382009"/>
      <w:docPartObj>
        <w:docPartGallery w:val="Page Numbers (Bottom of Page)"/>
        <w:docPartUnique/>
      </w:docPartObj>
    </w:sdtPr>
    <w:sdtEndPr>
      <w:rPr>
        <w:noProof/>
      </w:rPr>
    </w:sdtEndPr>
    <w:sdtContent>
      <w:p w14:paraId="09D3BBA4" w14:textId="3A17FE5A" w:rsidR="007308BB" w:rsidRDefault="007308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072C3F" w14:textId="77777777" w:rsidR="00707B53" w:rsidRDefault="00707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68615" w14:textId="77777777" w:rsidR="00A94F72" w:rsidRDefault="00A94F72" w:rsidP="00483DA1">
      <w:r>
        <w:separator/>
      </w:r>
    </w:p>
  </w:footnote>
  <w:footnote w:type="continuationSeparator" w:id="0">
    <w:p w14:paraId="49A33679" w14:textId="77777777" w:rsidR="00A94F72" w:rsidRDefault="00A94F72" w:rsidP="00483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33E7A" w14:textId="6B72F173" w:rsidR="00707B53" w:rsidRPr="00394DB8" w:rsidRDefault="007308BB" w:rsidP="00707B53">
    <w:pPr>
      <w:tabs>
        <w:tab w:val="center" w:pos="4536"/>
        <w:tab w:val="right" w:pos="9072"/>
      </w:tabs>
      <w:overflowPunct w:val="0"/>
      <w:autoSpaceDE w:val="0"/>
      <w:autoSpaceDN w:val="0"/>
      <w:adjustRightInd w:val="0"/>
      <w:textAlignment w:val="baseline"/>
      <w:rPr>
        <w:sz w:val="18"/>
        <w:szCs w:val="18"/>
      </w:rPr>
    </w:pPr>
    <w:r>
      <w:rPr>
        <w:sz w:val="18"/>
        <w:szCs w:val="18"/>
      </w:rPr>
      <w:t>Author Name</w:t>
    </w:r>
    <w:r w:rsidR="00707B53" w:rsidRPr="00F633ED">
      <w:rPr>
        <w:sz w:val="18"/>
        <w:szCs w:val="18"/>
      </w:rPr>
      <w:t xml:space="preserve"> </w:t>
    </w:r>
    <w:r w:rsidR="00707B53" w:rsidRPr="00394DB8">
      <w:rPr>
        <w:sz w:val="18"/>
        <w:szCs w:val="18"/>
      </w:rPr>
      <w:t>et al.  202</w:t>
    </w:r>
    <w:r w:rsidR="00ED2826">
      <w:rPr>
        <w:sz w:val="18"/>
        <w:szCs w:val="18"/>
      </w:rPr>
      <w:t>4</w:t>
    </w:r>
    <w:r w:rsidR="00707B53" w:rsidRPr="00394DB8">
      <w:rPr>
        <w:sz w:val="18"/>
        <w:szCs w:val="18"/>
      </w:rPr>
      <w:tab/>
    </w:r>
    <w:r w:rsidR="00707B53" w:rsidRPr="00394DB8">
      <w:rPr>
        <w:sz w:val="18"/>
        <w:szCs w:val="18"/>
      </w:rPr>
      <w:tab/>
      <w:t>Science Transactions</w:t>
    </w:r>
    <w:r w:rsidR="00707B53">
      <w:rPr>
        <w:sz w:val="18"/>
        <w:szCs w:val="18"/>
      </w:rPr>
      <w:t xml:space="preserve"> </w:t>
    </w:r>
    <w:r w:rsidR="00707B53" w:rsidRPr="00394DB8">
      <w:rPr>
        <w:sz w:val="18"/>
        <w:szCs w:val="18"/>
      </w:rPr>
      <w:t>©</w:t>
    </w:r>
  </w:p>
  <w:p w14:paraId="08F9902E" w14:textId="0ADD0973" w:rsidR="00707B53" w:rsidRPr="002013CB" w:rsidRDefault="00707B53">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BE778" w14:textId="77777777" w:rsidR="005516D4" w:rsidRDefault="005516D4" w:rsidP="005516D4">
    <w:pPr>
      <w:spacing w:before="10"/>
      <w:ind w:hanging="2"/>
    </w:pPr>
    <w:r>
      <w:rPr>
        <w:noProof/>
        <w:lang w:eastAsia="en-US"/>
      </w:rPr>
      <mc:AlternateContent>
        <mc:Choice Requires="wps">
          <w:drawing>
            <wp:anchor distT="0" distB="0" distL="114300" distR="114300" simplePos="0" relativeHeight="251659264" behindDoc="1" locked="0" layoutInCell="1" allowOverlap="1" wp14:anchorId="13BAE8C7" wp14:editId="6540741F">
              <wp:simplePos x="0" y="0"/>
              <wp:positionH relativeFrom="page">
                <wp:posOffset>4400550</wp:posOffset>
              </wp:positionH>
              <wp:positionV relativeFrom="page">
                <wp:posOffset>438150</wp:posOffset>
              </wp:positionV>
              <wp:extent cx="2171700" cy="263525"/>
              <wp:effectExtent l="0" t="0" r="0" b="3175"/>
              <wp:wrapNone/>
              <wp:docPr id="1998733306" name="Text Box 1998733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63525"/>
                      </a:xfrm>
                      <a:prstGeom prst="rect">
                        <a:avLst/>
                      </a:prstGeom>
                      <a:noFill/>
                      <a:ln>
                        <a:noFill/>
                      </a:ln>
                    </wps:spPr>
                    <wps:txbx>
                      <w:txbxContent>
                        <w:p w14:paraId="78CEA273" w14:textId="0E9E2774" w:rsidR="005516D4" w:rsidRPr="00FB66FF" w:rsidRDefault="005516D4" w:rsidP="005516D4">
                          <w:pPr>
                            <w:spacing w:before="19"/>
                            <w:ind w:left="1" w:hanging="3"/>
                            <w:rPr>
                              <w:rFonts w:ascii="Caladea" w:hAnsi="Caladea"/>
                              <w:sz w:val="28"/>
                              <w:szCs w:val="22"/>
                            </w:rPr>
                          </w:pPr>
                          <w:r w:rsidRPr="00FB66FF">
                            <w:rPr>
                              <w:rFonts w:ascii="Caladea" w:hAnsi="Caladea"/>
                              <w:color w:val="006FC0"/>
                              <w:sz w:val="28"/>
                              <w:szCs w:val="22"/>
                            </w:rPr>
                            <w:t>Science Transactions © 202</w:t>
                          </w:r>
                          <w:r w:rsidR="00707B53" w:rsidRPr="00FB66FF">
                            <w:rPr>
                              <w:rFonts w:ascii="Caladea" w:hAnsi="Caladea"/>
                              <w:color w:val="006FC0"/>
                              <w:sz w:val="28"/>
                              <w:szCs w:val="2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AE8C7" id="_x0000_t202" coordsize="21600,21600" o:spt="202" path="m,l,21600r21600,l21600,xe">
              <v:stroke joinstyle="miter"/>
              <v:path gradientshapeok="t" o:connecttype="rect"/>
            </v:shapetype>
            <v:shape id="Text Box 1998733306" o:spid="_x0000_s1026" type="#_x0000_t202" style="position:absolute;margin-left:346.5pt;margin-top:34.5pt;width:171pt;height:20.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" filled="f" stroked="f">
              <v:textbox inset="0,0,0,0">
                <w:txbxContent>
                  <w:p w14:paraId="78CEA273" w14:textId="0E9E2774" w:rsidR="005516D4" w:rsidRPr="00FB66FF" w:rsidRDefault="005516D4" w:rsidP="005516D4">
                    <w:pPr>
                      <w:spacing w:before="19"/>
                      <w:ind w:left="1" w:hanging="3"/>
                      <w:rPr>
                        <w:rFonts w:ascii="Caladea" w:hAnsi="Caladea"/>
                        <w:sz w:val="28"/>
                        <w:szCs w:val="22"/>
                      </w:rPr>
                    </w:pPr>
                    <w:r w:rsidRPr="00FB66FF">
                      <w:rPr>
                        <w:rFonts w:ascii="Caladea" w:hAnsi="Caladea"/>
                        <w:color w:val="006FC0"/>
                        <w:sz w:val="28"/>
                        <w:szCs w:val="22"/>
                      </w:rPr>
                      <w:t>Science Transactions © 202</w:t>
                    </w:r>
                    <w:r w:rsidR="00707B53" w:rsidRPr="00FB66FF">
                      <w:rPr>
                        <w:rFonts w:ascii="Caladea" w:hAnsi="Caladea"/>
                        <w:color w:val="006FC0"/>
                        <w:sz w:val="28"/>
                        <w:szCs w:val="22"/>
                      </w:rPr>
                      <w:t>4</w:t>
                    </w:r>
                  </w:p>
                </w:txbxContent>
              </v:textbox>
              <w10:wrap anchorx="page" anchory="page"/>
            </v:shape>
          </w:pict>
        </mc:Fallback>
      </mc:AlternateContent>
    </w:r>
    <w:r>
      <w:t xml:space="preserve">International Journal of Advances in   </w:t>
    </w:r>
  </w:p>
  <w:p w14:paraId="04ABB5B9" w14:textId="77777777" w:rsidR="005516D4" w:rsidRDefault="005516D4" w:rsidP="005516D4">
    <w:pPr>
      <w:ind w:right="14" w:hanging="2"/>
    </w:pPr>
    <w:r>
      <w:t xml:space="preserve">Soft Computing and Intelligent Systems (IJASCIS) </w:t>
    </w:r>
  </w:p>
  <w:p w14:paraId="55F06E40" w14:textId="6FD3CF60" w:rsidR="002013CB" w:rsidRDefault="005516D4" w:rsidP="005516D4">
    <w:pPr>
      <w:ind w:leftChars="-1" w:right="14" w:hangingChars="1" w:hanging="2"/>
      <w:rPr>
        <w:rFonts w:ascii="Caladea"/>
        <w:shd w:val="clear" w:color="auto" w:fill="C0C0C0"/>
      </w:rPr>
    </w:pPr>
    <w:r>
      <w:t>202</w:t>
    </w:r>
    <w:r w:rsidR="00707B53">
      <w:t>4</w:t>
    </w:r>
    <w:r>
      <w:t>, Vol 0</w:t>
    </w:r>
    <w:r w:rsidR="00707B53">
      <w:t>3</w:t>
    </w:r>
    <w:r>
      <w:t>, Issue 0</w:t>
    </w:r>
    <w:r w:rsidR="00FB66FF">
      <w:t>2</w:t>
    </w:r>
    <w:r>
      <w:t xml:space="preserve">, </w:t>
    </w:r>
    <w:r w:rsidR="00787086">
      <w:t>001</w:t>
    </w:r>
    <w:r w:rsidR="00707B53" w:rsidRPr="00707B53">
      <w:t>-</w:t>
    </w:r>
    <w:r w:rsidR="00787086">
      <w:t>011</w:t>
    </w:r>
    <w:r>
      <w:tab/>
      <w:t xml:space="preserve">    </w:t>
    </w:r>
    <w:r>
      <w:tab/>
    </w:r>
    <w:r>
      <w:tab/>
    </w:r>
    <w:r>
      <w:tab/>
    </w:r>
    <w:r>
      <w:tab/>
      <w:t xml:space="preserve"> </w:t>
    </w:r>
    <w:r w:rsidRPr="000B5038">
      <w:rPr>
        <w:rFonts w:ascii="Caladea"/>
        <w:shd w:val="clear" w:color="auto" w:fill="C0C0C0"/>
      </w:rPr>
      <w:t>Original</w:t>
    </w:r>
    <w:r>
      <w:rPr>
        <w:rFonts w:ascii="Caladea"/>
        <w:shd w:val="clear" w:color="auto" w:fill="C0C0C0"/>
      </w:rPr>
      <w:t xml:space="preserve"> Paper   </w:t>
    </w:r>
  </w:p>
  <w:p w14:paraId="4A67267D" w14:textId="06F84C7C" w:rsidR="005516D4" w:rsidRPr="002013CB" w:rsidRDefault="002013CB" w:rsidP="005516D4">
    <w:pPr>
      <w:ind w:leftChars="-1" w:right="14" w:hangingChars="1" w:hanging="2"/>
    </w:pPr>
    <w:r w:rsidRPr="002013CB">
      <w:t>ISSN: 3048-4987</w:t>
    </w:r>
    <w:r w:rsidR="005516D4" w:rsidRPr="002013CB">
      <w:t xml:space="preserve">              </w:t>
    </w:r>
  </w:p>
  <w:p w14:paraId="00EA97BC" w14:textId="6CCF595D" w:rsidR="005876AD" w:rsidRDefault="005516D4" w:rsidP="005516D4">
    <w:pPr>
      <w:pStyle w:val="Header"/>
      <w:ind w:leftChars="-1" w:hangingChars="1" w:hanging="2"/>
    </w:pPr>
    <w:r>
      <w:rPr>
        <w:noProof/>
        <w:lang w:eastAsia="en-US"/>
      </w:rPr>
      <mc:AlternateContent>
        <mc:Choice Requires="wpg">
          <w:drawing>
            <wp:inline distT="0" distB="0" distL="0" distR="0" wp14:anchorId="5B042004" wp14:editId="484D16E3">
              <wp:extent cx="5400040" cy="28575"/>
              <wp:effectExtent l="0" t="0" r="29210" b="28575"/>
              <wp:docPr id="837651570" name="Group 837651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28575"/>
                        <a:chOff x="0" y="0"/>
                        <a:chExt cx="8746" cy="46"/>
                      </a:xfrm>
                    </wpg:grpSpPr>
                    <wps:wsp>
                      <wps:cNvPr id="118842213" name="Line 5"/>
                      <wps:cNvCnPr>
                        <a:cxnSpLocks noChangeShapeType="1"/>
                      </wps:cNvCnPr>
                      <wps:spPr bwMode="auto">
                        <a:xfrm>
                          <a:off x="23" y="23"/>
                          <a:ext cx="8701" cy="1"/>
                        </a:xfrm>
                        <a:prstGeom prst="line">
                          <a:avLst/>
                        </a:prstGeom>
                        <a:noFill/>
                        <a:ln w="28575">
                          <a:solidFill>
                            <a:srgbClr val="001F5F"/>
                          </a:solidFill>
                          <a:round/>
                          <a:headEnd/>
                          <a:tailEnd/>
                        </a:ln>
                      </wps:spPr>
                      <wps:bodyPr/>
                    </wps:wsp>
                  </wpg:wgp>
                </a:graphicData>
              </a:graphic>
            </wp:inline>
          </w:drawing>
        </mc:Choice>
        <mc:Fallback>
          <w:pict>
            <v:group w14:anchorId="47FC2E8D" id="Group 837651570" o:spid="_x0000_s1026" style="width:425.2pt;height:2.25pt;mso-position-horizontal-relative:char;mso-position-vertical-relative:line" coordsize="874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">
              <v:line id="Line 5" o:spid="_x0000_s1027" style="position:absolute;visibility:visible;mso-wrap-style:square" from="23,23" to="87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" strokecolor="#001f5f" strokeweight="2.25pt"/>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32182"/>
    <w:multiLevelType w:val="multilevel"/>
    <w:tmpl w:val="86B2F6EE"/>
    <w:lvl w:ilvl="0">
      <w:start w:val="1"/>
      <w:numFmt w:val="upperRoman"/>
      <w:lvlText w:val="%1."/>
      <w:lvlJc w:val="left"/>
      <w:pPr>
        <w:ind w:left="288" w:hanging="288"/>
      </w:pPr>
      <w:rPr>
        <w:rFonts w:ascii="Times New Roman" w:eastAsia="Times New Roman" w:hAnsi="Times New Roman" w:cs="Times New Roman"/>
        <w:b w:val="0"/>
        <w:i w:val="0"/>
        <w:smallCaps/>
        <w:strike w:val="0"/>
        <w:color w:val="000000"/>
        <w:sz w:val="20"/>
        <w:szCs w:val="20"/>
        <w:u w:val="none"/>
        <w:vertAlign w:val="baseline"/>
      </w:rPr>
    </w:lvl>
    <w:lvl w:ilvl="1">
      <w:start w:val="1"/>
      <w:numFmt w:val="upperLetter"/>
      <w:lvlText w:val="%2."/>
      <w:lvlJc w:val="left"/>
      <w:pPr>
        <w:ind w:left="288" w:hanging="288"/>
      </w:pPr>
      <w:rPr>
        <w:rFonts w:ascii="Times New Roman" w:eastAsia="Times New Roman" w:hAnsi="Times New Roman" w:cs="Times New Roman"/>
        <w:b w:val="0"/>
        <w:i w:val="0"/>
        <w:sz w:val="20"/>
        <w:szCs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D2876AD"/>
    <w:multiLevelType w:val="hybridMultilevel"/>
    <w:tmpl w:val="D03E65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EDD2325"/>
    <w:multiLevelType w:val="hybridMultilevel"/>
    <w:tmpl w:val="BDC6D952"/>
    <w:lvl w:ilvl="0" w:tplc="F620F13A">
      <w:start w:val="6"/>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70628DA"/>
    <w:multiLevelType w:val="multilevel"/>
    <w:tmpl w:val="E7FE7B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AFE3685"/>
    <w:multiLevelType w:val="hybridMultilevel"/>
    <w:tmpl w:val="2C4231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70F76F6"/>
    <w:multiLevelType w:val="hybridMultilevel"/>
    <w:tmpl w:val="46EC4AB0"/>
    <w:lvl w:ilvl="0" w:tplc="7890C364">
      <w:start w:val="6"/>
      <w:numFmt w:val="upperRoman"/>
      <w:lvlText w:val="%1&gt;"/>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10176ED"/>
    <w:multiLevelType w:val="multilevel"/>
    <w:tmpl w:val="47BC5968"/>
    <w:lvl w:ilvl="0">
      <w:start w:val="1"/>
      <w:numFmt w:val="decimal"/>
      <w:lvlText w:val="[%1]"/>
      <w:lvlJc w:val="left"/>
      <w:pPr>
        <w:ind w:left="432" w:hanging="432"/>
      </w:pPr>
    </w:lvl>
    <w:lvl w:ilvl="1">
      <w:start w:val="1"/>
      <w:numFmt w:val="decimal"/>
      <w:lvlText w:val="%1.%2)"/>
      <w:lvlJc w:val="left"/>
      <w:pPr>
        <w:ind w:left="936" w:hanging="720"/>
      </w:pPr>
    </w:lvl>
    <w:lvl w:ilvl="2">
      <w:start w:val="1"/>
      <w:numFmt w:val="decimal"/>
      <w:lvlText w:val="%3)"/>
      <w:lvlJc w:val="left"/>
      <w:pPr>
        <w:ind w:left="360" w:hanging="36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num w:numId="1" w16cid:durableId="1223177247">
    <w:abstractNumId w:val="6"/>
  </w:num>
  <w:num w:numId="2" w16cid:durableId="844173887">
    <w:abstractNumId w:val="0"/>
  </w:num>
  <w:num w:numId="3" w16cid:durableId="59905173">
    <w:abstractNumId w:val="2"/>
  </w:num>
  <w:num w:numId="4" w16cid:durableId="2047101917">
    <w:abstractNumId w:val="5"/>
  </w:num>
  <w:num w:numId="5" w16cid:durableId="1730884849">
    <w:abstractNumId w:val="4"/>
  </w:num>
  <w:num w:numId="6" w16cid:durableId="16659408">
    <w:abstractNumId w:val="3"/>
  </w:num>
  <w:num w:numId="7" w16cid:durableId="252083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1F1"/>
    <w:rsid w:val="0002478A"/>
    <w:rsid w:val="00034CE8"/>
    <w:rsid w:val="00051F3C"/>
    <w:rsid w:val="00073A84"/>
    <w:rsid w:val="000E05F3"/>
    <w:rsid w:val="000E75D8"/>
    <w:rsid w:val="000F3092"/>
    <w:rsid w:val="00103382"/>
    <w:rsid w:val="0010605E"/>
    <w:rsid w:val="00106264"/>
    <w:rsid w:val="001530C1"/>
    <w:rsid w:val="001824B5"/>
    <w:rsid w:val="00184B45"/>
    <w:rsid w:val="001A7A42"/>
    <w:rsid w:val="001D3492"/>
    <w:rsid w:val="002013CB"/>
    <w:rsid w:val="00201657"/>
    <w:rsid w:val="0020439F"/>
    <w:rsid w:val="0022117C"/>
    <w:rsid w:val="00226DEF"/>
    <w:rsid w:val="00242003"/>
    <w:rsid w:val="00265028"/>
    <w:rsid w:val="00270313"/>
    <w:rsid w:val="002705C2"/>
    <w:rsid w:val="002A2F2A"/>
    <w:rsid w:val="002B3CDA"/>
    <w:rsid w:val="002E4068"/>
    <w:rsid w:val="002F55BC"/>
    <w:rsid w:val="0030520B"/>
    <w:rsid w:val="00363E0E"/>
    <w:rsid w:val="003D0BAB"/>
    <w:rsid w:val="003E1D09"/>
    <w:rsid w:val="003F1AFD"/>
    <w:rsid w:val="004010F5"/>
    <w:rsid w:val="00445475"/>
    <w:rsid w:val="00470F2C"/>
    <w:rsid w:val="0047589D"/>
    <w:rsid w:val="00481CC1"/>
    <w:rsid w:val="00483DA1"/>
    <w:rsid w:val="0049361C"/>
    <w:rsid w:val="004B2045"/>
    <w:rsid w:val="0051597A"/>
    <w:rsid w:val="00520C48"/>
    <w:rsid w:val="00523F10"/>
    <w:rsid w:val="005407D4"/>
    <w:rsid w:val="005516D4"/>
    <w:rsid w:val="0056105A"/>
    <w:rsid w:val="00567EDF"/>
    <w:rsid w:val="005816F8"/>
    <w:rsid w:val="005876AD"/>
    <w:rsid w:val="0059673A"/>
    <w:rsid w:val="005A3C35"/>
    <w:rsid w:val="005E3D13"/>
    <w:rsid w:val="005E4712"/>
    <w:rsid w:val="005F35A5"/>
    <w:rsid w:val="00614158"/>
    <w:rsid w:val="00654243"/>
    <w:rsid w:val="00675D9F"/>
    <w:rsid w:val="00693992"/>
    <w:rsid w:val="006C11D1"/>
    <w:rsid w:val="006D309F"/>
    <w:rsid w:val="006D5FEA"/>
    <w:rsid w:val="006E79CE"/>
    <w:rsid w:val="006F6431"/>
    <w:rsid w:val="00707B53"/>
    <w:rsid w:val="007228E3"/>
    <w:rsid w:val="00723C10"/>
    <w:rsid w:val="007308BB"/>
    <w:rsid w:val="007534B5"/>
    <w:rsid w:val="0077487B"/>
    <w:rsid w:val="0077744B"/>
    <w:rsid w:val="00787086"/>
    <w:rsid w:val="00793AB0"/>
    <w:rsid w:val="00794731"/>
    <w:rsid w:val="007A32C9"/>
    <w:rsid w:val="007B3D64"/>
    <w:rsid w:val="007C04E6"/>
    <w:rsid w:val="007C0843"/>
    <w:rsid w:val="007C5DB6"/>
    <w:rsid w:val="007D495F"/>
    <w:rsid w:val="007E0D12"/>
    <w:rsid w:val="007F5347"/>
    <w:rsid w:val="00804B8F"/>
    <w:rsid w:val="00811AFB"/>
    <w:rsid w:val="00815326"/>
    <w:rsid w:val="008222AB"/>
    <w:rsid w:val="00847018"/>
    <w:rsid w:val="00857086"/>
    <w:rsid w:val="0088102B"/>
    <w:rsid w:val="00896DAF"/>
    <w:rsid w:val="008B5CD8"/>
    <w:rsid w:val="008F136E"/>
    <w:rsid w:val="0090382B"/>
    <w:rsid w:val="00904531"/>
    <w:rsid w:val="009966E4"/>
    <w:rsid w:val="009B1048"/>
    <w:rsid w:val="009B2E84"/>
    <w:rsid w:val="009D007D"/>
    <w:rsid w:val="009D4432"/>
    <w:rsid w:val="009E28EA"/>
    <w:rsid w:val="009E513E"/>
    <w:rsid w:val="009F750B"/>
    <w:rsid w:val="00A0333F"/>
    <w:rsid w:val="00A044F6"/>
    <w:rsid w:val="00A1612E"/>
    <w:rsid w:val="00A54A94"/>
    <w:rsid w:val="00A6018A"/>
    <w:rsid w:val="00A8453B"/>
    <w:rsid w:val="00A94F72"/>
    <w:rsid w:val="00AB2AF9"/>
    <w:rsid w:val="00AB51A0"/>
    <w:rsid w:val="00AC373C"/>
    <w:rsid w:val="00AC618A"/>
    <w:rsid w:val="00B024E8"/>
    <w:rsid w:val="00B20EB5"/>
    <w:rsid w:val="00B22E41"/>
    <w:rsid w:val="00B337A4"/>
    <w:rsid w:val="00B6773D"/>
    <w:rsid w:val="00B70FA0"/>
    <w:rsid w:val="00B71981"/>
    <w:rsid w:val="00BA6A71"/>
    <w:rsid w:val="00BB19A6"/>
    <w:rsid w:val="00BB6496"/>
    <w:rsid w:val="00BD5208"/>
    <w:rsid w:val="00C21692"/>
    <w:rsid w:val="00C21BED"/>
    <w:rsid w:val="00C27E02"/>
    <w:rsid w:val="00CC0D43"/>
    <w:rsid w:val="00CC61F1"/>
    <w:rsid w:val="00CD7481"/>
    <w:rsid w:val="00CE5B06"/>
    <w:rsid w:val="00CE7F1A"/>
    <w:rsid w:val="00CF45C0"/>
    <w:rsid w:val="00D04C39"/>
    <w:rsid w:val="00D04D5D"/>
    <w:rsid w:val="00D10D99"/>
    <w:rsid w:val="00D16879"/>
    <w:rsid w:val="00D217EE"/>
    <w:rsid w:val="00D635EB"/>
    <w:rsid w:val="00D74AEA"/>
    <w:rsid w:val="00D7781A"/>
    <w:rsid w:val="00D94D14"/>
    <w:rsid w:val="00D94F77"/>
    <w:rsid w:val="00DB58C9"/>
    <w:rsid w:val="00DD4D90"/>
    <w:rsid w:val="00DE05F4"/>
    <w:rsid w:val="00DF2B97"/>
    <w:rsid w:val="00E3278D"/>
    <w:rsid w:val="00E43FA2"/>
    <w:rsid w:val="00E652E9"/>
    <w:rsid w:val="00E81AD7"/>
    <w:rsid w:val="00E960F2"/>
    <w:rsid w:val="00ED2826"/>
    <w:rsid w:val="00ED7DC9"/>
    <w:rsid w:val="00EE54B8"/>
    <w:rsid w:val="00EE6439"/>
    <w:rsid w:val="00EE6A50"/>
    <w:rsid w:val="00F11F91"/>
    <w:rsid w:val="00F160B3"/>
    <w:rsid w:val="00F322EA"/>
    <w:rsid w:val="00F9344C"/>
    <w:rsid w:val="00F96635"/>
    <w:rsid w:val="00FB66FF"/>
    <w:rsid w:val="00FE605A"/>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0B3B0"/>
  <w15:docId w15:val="{50952211-E273-430F-9488-5851F24A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AU"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16879"/>
    <w:pPr>
      <w:ind w:left="720"/>
      <w:contextualSpacing/>
    </w:pPr>
  </w:style>
  <w:style w:type="paragraph" w:styleId="Header">
    <w:name w:val="header"/>
    <w:basedOn w:val="Normal"/>
    <w:link w:val="HeaderChar"/>
    <w:uiPriority w:val="99"/>
    <w:unhideWhenUsed/>
    <w:rsid w:val="00483DA1"/>
    <w:pPr>
      <w:tabs>
        <w:tab w:val="center" w:pos="4513"/>
        <w:tab w:val="right" w:pos="9026"/>
      </w:tabs>
    </w:pPr>
  </w:style>
  <w:style w:type="character" w:customStyle="1" w:styleId="HeaderChar">
    <w:name w:val="Header Char"/>
    <w:basedOn w:val="DefaultParagraphFont"/>
    <w:link w:val="Header"/>
    <w:uiPriority w:val="99"/>
    <w:rsid w:val="00483DA1"/>
  </w:style>
  <w:style w:type="paragraph" w:styleId="Footer">
    <w:name w:val="footer"/>
    <w:basedOn w:val="Normal"/>
    <w:link w:val="FooterChar"/>
    <w:uiPriority w:val="99"/>
    <w:unhideWhenUsed/>
    <w:rsid w:val="00483DA1"/>
    <w:pPr>
      <w:tabs>
        <w:tab w:val="center" w:pos="4513"/>
        <w:tab w:val="right" w:pos="9026"/>
      </w:tabs>
    </w:pPr>
  </w:style>
  <w:style w:type="character" w:customStyle="1" w:styleId="FooterChar">
    <w:name w:val="Footer Char"/>
    <w:basedOn w:val="DefaultParagraphFont"/>
    <w:link w:val="Footer"/>
    <w:uiPriority w:val="99"/>
    <w:rsid w:val="00483DA1"/>
  </w:style>
  <w:style w:type="character" w:styleId="Hyperlink">
    <w:name w:val="Hyperlink"/>
    <w:basedOn w:val="DefaultParagraphFont"/>
    <w:uiPriority w:val="99"/>
    <w:unhideWhenUsed/>
    <w:rsid w:val="006E79CE"/>
    <w:rPr>
      <w:color w:val="0000FF" w:themeColor="hyperlink"/>
      <w:u w:val="single"/>
    </w:rPr>
  </w:style>
  <w:style w:type="paragraph" w:styleId="NormalWeb">
    <w:name w:val="Normal (Web)"/>
    <w:basedOn w:val="Normal"/>
    <w:uiPriority w:val="99"/>
    <w:semiHidden/>
    <w:unhideWhenUsed/>
    <w:rsid w:val="00EE6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745270">
      <w:bodyDiv w:val="1"/>
      <w:marLeft w:val="0"/>
      <w:marRight w:val="0"/>
      <w:marTop w:val="0"/>
      <w:marBottom w:val="0"/>
      <w:divBdr>
        <w:top w:val="none" w:sz="0" w:space="0" w:color="auto"/>
        <w:left w:val="none" w:sz="0" w:space="0" w:color="auto"/>
        <w:bottom w:val="none" w:sz="0" w:space="0" w:color="auto"/>
        <w:right w:val="none" w:sz="0" w:space="0" w:color="auto"/>
      </w:divBdr>
    </w:div>
    <w:div w:id="291785874">
      <w:bodyDiv w:val="1"/>
      <w:marLeft w:val="0"/>
      <w:marRight w:val="0"/>
      <w:marTop w:val="0"/>
      <w:marBottom w:val="0"/>
      <w:divBdr>
        <w:top w:val="none" w:sz="0" w:space="0" w:color="auto"/>
        <w:left w:val="none" w:sz="0" w:space="0" w:color="auto"/>
        <w:bottom w:val="none" w:sz="0" w:space="0" w:color="auto"/>
        <w:right w:val="none" w:sz="0" w:space="0" w:color="auto"/>
      </w:divBdr>
    </w:div>
    <w:div w:id="327639504">
      <w:bodyDiv w:val="1"/>
      <w:marLeft w:val="0"/>
      <w:marRight w:val="0"/>
      <w:marTop w:val="0"/>
      <w:marBottom w:val="0"/>
      <w:divBdr>
        <w:top w:val="none" w:sz="0" w:space="0" w:color="auto"/>
        <w:left w:val="none" w:sz="0" w:space="0" w:color="auto"/>
        <w:bottom w:val="none" w:sz="0" w:space="0" w:color="auto"/>
        <w:right w:val="none" w:sz="0" w:space="0" w:color="auto"/>
      </w:divBdr>
    </w:div>
    <w:div w:id="451679798">
      <w:bodyDiv w:val="1"/>
      <w:marLeft w:val="0"/>
      <w:marRight w:val="0"/>
      <w:marTop w:val="0"/>
      <w:marBottom w:val="0"/>
      <w:divBdr>
        <w:top w:val="none" w:sz="0" w:space="0" w:color="auto"/>
        <w:left w:val="none" w:sz="0" w:space="0" w:color="auto"/>
        <w:bottom w:val="none" w:sz="0" w:space="0" w:color="auto"/>
        <w:right w:val="none" w:sz="0" w:space="0" w:color="auto"/>
      </w:divBdr>
    </w:div>
    <w:div w:id="550115156">
      <w:bodyDiv w:val="1"/>
      <w:marLeft w:val="0"/>
      <w:marRight w:val="0"/>
      <w:marTop w:val="0"/>
      <w:marBottom w:val="0"/>
      <w:divBdr>
        <w:top w:val="none" w:sz="0" w:space="0" w:color="auto"/>
        <w:left w:val="none" w:sz="0" w:space="0" w:color="auto"/>
        <w:bottom w:val="none" w:sz="0" w:space="0" w:color="auto"/>
        <w:right w:val="none" w:sz="0" w:space="0" w:color="auto"/>
      </w:divBdr>
    </w:div>
    <w:div w:id="657071676">
      <w:bodyDiv w:val="1"/>
      <w:marLeft w:val="0"/>
      <w:marRight w:val="0"/>
      <w:marTop w:val="0"/>
      <w:marBottom w:val="0"/>
      <w:divBdr>
        <w:top w:val="none" w:sz="0" w:space="0" w:color="auto"/>
        <w:left w:val="none" w:sz="0" w:space="0" w:color="auto"/>
        <w:bottom w:val="none" w:sz="0" w:space="0" w:color="auto"/>
        <w:right w:val="none" w:sz="0" w:space="0" w:color="auto"/>
      </w:divBdr>
    </w:div>
    <w:div w:id="658116440">
      <w:bodyDiv w:val="1"/>
      <w:marLeft w:val="0"/>
      <w:marRight w:val="0"/>
      <w:marTop w:val="0"/>
      <w:marBottom w:val="0"/>
      <w:divBdr>
        <w:top w:val="none" w:sz="0" w:space="0" w:color="auto"/>
        <w:left w:val="none" w:sz="0" w:space="0" w:color="auto"/>
        <w:bottom w:val="none" w:sz="0" w:space="0" w:color="auto"/>
        <w:right w:val="none" w:sz="0" w:space="0" w:color="auto"/>
      </w:divBdr>
    </w:div>
    <w:div w:id="688531899">
      <w:bodyDiv w:val="1"/>
      <w:marLeft w:val="0"/>
      <w:marRight w:val="0"/>
      <w:marTop w:val="0"/>
      <w:marBottom w:val="0"/>
      <w:divBdr>
        <w:top w:val="none" w:sz="0" w:space="0" w:color="auto"/>
        <w:left w:val="none" w:sz="0" w:space="0" w:color="auto"/>
        <w:bottom w:val="none" w:sz="0" w:space="0" w:color="auto"/>
        <w:right w:val="none" w:sz="0" w:space="0" w:color="auto"/>
      </w:divBdr>
    </w:div>
    <w:div w:id="714933469">
      <w:bodyDiv w:val="1"/>
      <w:marLeft w:val="0"/>
      <w:marRight w:val="0"/>
      <w:marTop w:val="0"/>
      <w:marBottom w:val="0"/>
      <w:divBdr>
        <w:top w:val="none" w:sz="0" w:space="0" w:color="auto"/>
        <w:left w:val="none" w:sz="0" w:space="0" w:color="auto"/>
        <w:bottom w:val="none" w:sz="0" w:space="0" w:color="auto"/>
        <w:right w:val="none" w:sz="0" w:space="0" w:color="auto"/>
      </w:divBdr>
    </w:div>
    <w:div w:id="727264418">
      <w:bodyDiv w:val="1"/>
      <w:marLeft w:val="0"/>
      <w:marRight w:val="0"/>
      <w:marTop w:val="0"/>
      <w:marBottom w:val="0"/>
      <w:divBdr>
        <w:top w:val="none" w:sz="0" w:space="0" w:color="auto"/>
        <w:left w:val="none" w:sz="0" w:space="0" w:color="auto"/>
        <w:bottom w:val="none" w:sz="0" w:space="0" w:color="auto"/>
        <w:right w:val="none" w:sz="0" w:space="0" w:color="auto"/>
      </w:divBdr>
    </w:div>
    <w:div w:id="767623344">
      <w:bodyDiv w:val="1"/>
      <w:marLeft w:val="0"/>
      <w:marRight w:val="0"/>
      <w:marTop w:val="0"/>
      <w:marBottom w:val="0"/>
      <w:divBdr>
        <w:top w:val="none" w:sz="0" w:space="0" w:color="auto"/>
        <w:left w:val="none" w:sz="0" w:space="0" w:color="auto"/>
        <w:bottom w:val="none" w:sz="0" w:space="0" w:color="auto"/>
        <w:right w:val="none" w:sz="0" w:space="0" w:color="auto"/>
      </w:divBdr>
    </w:div>
    <w:div w:id="817843924">
      <w:bodyDiv w:val="1"/>
      <w:marLeft w:val="0"/>
      <w:marRight w:val="0"/>
      <w:marTop w:val="0"/>
      <w:marBottom w:val="0"/>
      <w:divBdr>
        <w:top w:val="none" w:sz="0" w:space="0" w:color="auto"/>
        <w:left w:val="none" w:sz="0" w:space="0" w:color="auto"/>
        <w:bottom w:val="none" w:sz="0" w:space="0" w:color="auto"/>
        <w:right w:val="none" w:sz="0" w:space="0" w:color="auto"/>
      </w:divBdr>
    </w:div>
    <w:div w:id="912474727">
      <w:bodyDiv w:val="1"/>
      <w:marLeft w:val="0"/>
      <w:marRight w:val="0"/>
      <w:marTop w:val="0"/>
      <w:marBottom w:val="0"/>
      <w:divBdr>
        <w:top w:val="none" w:sz="0" w:space="0" w:color="auto"/>
        <w:left w:val="none" w:sz="0" w:space="0" w:color="auto"/>
        <w:bottom w:val="none" w:sz="0" w:space="0" w:color="auto"/>
        <w:right w:val="none" w:sz="0" w:space="0" w:color="auto"/>
      </w:divBdr>
    </w:div>
    <w:div w:id="1195535993">
      <w:bodyDiv w:val="1"/>
      <w:marLeft w:val="0"/>
      <w:marRight w:val="0"/>
      <w:marTop w:val="0"/>
      <w:marBottom w:val="0"/>
      <w:divBdr>
        <w:top w:val="none" w:sz="0" w:space="0" w:color="auto"/>
        <w:left w:val="none" w:sz="0" w:space="0" w:color="auto"/>
        <w:bottom w:val="none" w:sz="0" w:space="0" w:color="auto"/>
        <w:right w:val="none" w:sz="0" w:space="0" w:color="auto"/>
      </w:divBdr>
    </w:div>
    <w:div w:id="1214777706">
      <w:bodyDiv w:val="1"/>
      <w:marLeft w:val="0"/>
      <w:marRight w:val="0"/>
      <w:marTop w:val="0"/>
      <w:marBottom w:val="0"/>
      <w:divBdr>
        <w:top w:val="none" w:sz="0" w:space="0" w:color="auto"/>
        <w:left w:val="none" w:sz="0" w:space="0" w:color="auto"/>
        <w:bottom w:val="none" w:sz="0" w:space="0" w:color="auto"/>
        <w:right w:val="none" w:sz="0" w:space="0" w:color="auto"/>
      </w:divBdr>
    </w:div>
    <w:div w:id="1220509025">
      <w:bodyDiv w:val="1"/>
      <w:marLeft w:val="0"/>
      <w:marRight w:val="0"/>
      <w:marTop w:val="0"/>
      <w:marBottom w:val="0"/>
      <w:divBdr>
        <w:top w:val="none" w:sz="0" w:space="0" w:color="auto"/>
        <w:left w:val="none" w:sz="0" w:space="0" w:color="auto"/>
        <w:bottom w:val="none" w:sz="0" w:space="0" w:color="auto"/>
        <w:right w:val="none" w:sz="0" w:space="0" w:color="auto"/>
      </w:divBdr>
    </w:div>
    <w:div w:id="1246114469">
      <w:bodyDiv w:val="1"/>
      <w:marLeft w:val="0"/>
      <w:marRight w:val="0"/>
      <w:marTop w:val="0"/>
      <w:marBottom w:val="0"/>
      <w:divBdr>
        <w:top w:val="none" w:sz="0" w:space="0" w:color="auto"/>
        <w:left w:val="none" w:sz="0" w:space="0" w:color="auto"/>
        <w:bottom w:val="none" w:sz="0" w:space="0" w:color="auto"/>
        <w:right w:val="none" w:sz="0" w:space="0" w:color="auto"/>
      </w:divBdr>
    </w:div>
    <w:div w:id="1261834426">
      <w:bodyDiv w:val="1"/>
      <w:marLeft w:val="0"/>
      <w:marRight w:val="0"/>
      <w:marTop w:val="0"/>
      <w:marBottom w:val="0"/>
      <w:divBdr>
        <w:top w:val="none" w:sz="0" w:space="0" w:color="auto"/>
        <w:left w:val="none" w:sz="0" w:space="0" w:color="auto"/>
        <w:bottom w:val="none" w:sz="0" w:space="0" w:color="auto"/>
        <w:right w:val="none" w:sz="0" w:space="0" w:color="auto"/>
      </w:divBdr>
    </w:div>
    <w:div w:id="1305427800">
      <w:bodyDiv w:val="1"/>
      <w:marLeft w:val="0"/>
      <w:marRight w:val="0"/>
      <w:marTop w:val="0"/>
      <w:marBottom w:val="0"/>
      <w:divBdr>
        <w:top w:val="none" w:sz="0" w:space="0" w:color="auto"/>
        <w:left w:val="none" w:sz="0" w:space="0" w:color="auto"/>
        <w:bottom w:val="none" w:sz="0" w:space="0" w:color="auto"/>
        <w:right w:val="none" w:sz="0" w:space="0" w:color="auto"/>
      </w:divBdr>
    </w:div>
    <w:div w:id="1316255772">
      <w:bodyDiv w:val="1"/>
      <w:marLeft w:val="0"/>
      <w:marRight w:val="0"/>
      <w:marTop w:val="0"/>
      <w:marBottom w:val="0"/>
      <w:divBdr>
        <w:top w:val="none" w:sz="0" w:space="0" w:color="auto"/>
        <w:left w:val="none" w:sz="0" w:space="0" w:color="auto"/>
        <w:bottom w:val="none" w:sz="0" w:space="0" w:color="auto"/>
        <w:right w:val="none" w:sz="0" w:space="0" w:color="auto"/>
      </w:divBdr>
    </w:div>
    <w:div w:id="1430663029">
      <w:bodyDiv w:val="1"/>
      <w:marLeft w:val="0"/>
      <w:marRight w:val="0"/>
      <w:marTop w:val="0"/>
      <w:marBottom w:val="0"/>
      <w:divBdr>
        <w:top w:val="none" w:sz="0" w:space="0" w:color="auto"/>
        <w:left w:val="none" w:sz="0" w:space="0" w:color="auto"/>
        <w:bottom w:val="none" w:sz="0" w:space="0" w:color="auto"/>
        <w:right w:val="none" w:sz="0" w:space="0" w:color="auto"/>
      </w:divBdr>
    </w:div>
    <w:div w:id="1480919008">
      <w:bodyDiv w:val="1"/>
      <w:marLeft w:val="0"/>
      <w:marRight w:val="0"/>
      <w:marTop w:val="0"/>
      <w:marBottom w:val="0"/>
      <w:divBdr>
        <w:top w:val="none" w:sz="0" w:space="0" w:color="auto"/>
        <w:left w:val="none" w:sz="0" w:space="0" w:color="auto"/>
        <w:bottom w:val="none" w:sz="0" w:space="0" w:color="auto"/>
        <w:right w:val="none" w:sz="0" w:space="0" w:color="auto"/>
      </w:divBdr>
    </w:div>
    <w:div w:id="1596936815">
      <w:bodyDiv w:val="1"/>
      <w:marLeft w:val="0"/>
      <w:marRight w:val="0"/>
      <w:marTop w:val="0"/>
      <w:marBottom w:val="0"/>
      <w:divBdr>
        <w:top w:val="none" w:sz="0" w:space="0" w:color="auto"/>
        <w:left w:val="none" w:sz="0" w:space="0" w:color="auto"/>
        <w:bottom w:val="none" w:sz="0" w:space="0" w:color="auto"/>
        <w:right w:val="none" w:sz="0" w:space="0" w:color="auto"/>
      </w:divBdr>
    </w:div>
    <w:div w:id="1659962543">
      <w:bodyDiv w:val="1"/>
      <w:marLeft w:val="0"/>
      <w:marRight w:val="0"/>
      <w:marTop w:val="0"/>
      <w:marBottom w:val="0"/>
      <w:divBdr>
        <w:top w:val="none" w:sz="0" w:space="0" w:color="auto"/>
        <w:left w:val="none" w:sz="0" w:space="0" w:color="auto"/>
        <w:bottom w:val="none" w:sz="0" w:space="0" w:color="auto"/>
        <w:right w:val="none" w:sz="0" w:space="0" w:color="auto"/>
      </w:divBdr>
    </w:div>
    <w:div w:id="1685280729">
      <w:bodyDiv w:val="1"/>
      <w:marLeft w:val="0"/>
      <w:marRight w:val="0"/>
      <w:marTop w:val="0"/>
      <w:marBottom w:val="0"/>
      <w:divBdr>
        <w:top w:val="none" w:sz="0" w:space="0" w:color="auto"/>
        <w:left w:val="none" w:sz="0" w:space="0" w:color="auto"/>
        <w:bottom w:val="none" w:sz="0" w:space="0" w:color="auto"/>
        <w:right w:val="none" w:sz="0" w:space="0" w:color="auto"/>
      </w:divBdr>
    </w:div>
    <w:div w:id="1700355856">
      <w:bodyDiv w:val="1"/>
      <w:marLeft w:val="0"/>
      <w:marRight w:val="0"/>
      <w:marTop w:val="0"/>
      <w:marBottom w:val="0"/>
      <w:divBdr>
        <w:top w:val="none" w:sz="0" w:space="0" w:color="auto"/>
        <w:left w:val="none" w:sz="0" w:space="0" w:color="auto"/>
        <w:bottom w:val="none" w:sz="0" w:space="0" w:color="auto"/>
        <w:right w:val="none" w:sz="0" w:space="0" w:color="auto"/>
      </w:divBdr>
    </w:div>
    <w:div w:id="1852334140">
      <w:bodyDiv w:val="1"/>
      <w:marLeft w:val="0"/>
      <w:marRight w:val="0"/>
      <w:marTop w:val="0"/>
      <w:marBottom w:val="0"/>
      <w:divBdr>
        <w:top w:val="none" w:sz="0" w:space="0" w:color="auto"/>
        <w:left w:val="none" w:sz="0" w:space="0" w:color="auto"/>
        <w:bottom w:val="none" w:sz="0" w:space="0" w:color="auto"/>
        <w:right w:val="none" w:sz="0" w:space="0" w:color="auto"/>
      </w:divBdr>
    </w:div>
    <w:div w:id="2013483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7D13A-91B7-49C3-8F56-93123B14E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Amol Vibhute</dc:creator>
  <cp:lastModifiedBy>Dr. Amol Vibhute</cp:lastModifiedBy>
  <cp:revision>180</cp:revision>
  <cp:lastPrinted>2024-02-29T12:14:00Z</cp:lastPrinted>
  <dcterms:created xsi:type="dcterms:W3CDTF">2024-02-08T08:25:00Z</dcterms:created>
  <dcterms:modified xsi:type="dcterms:W3CDTF">2024-11-19T11:36:00Z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2024-01-26T07:20:08Z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d71efbcc-4d98-4c02-90bf-e8b629de3e32</vt:lpwstr>
  </property>
  <property fmtid="{D5CDD505-2E9C-101B-9397-08002B2CF9AE}" pid="7" name="MSIP_Label_defa4170-0d19-0005-0004-bc88714345d2_ActionId">
    <vt:lpwstr>da166f8c-a610-4432-b1c0-86845c1d549f</vt:lpwstr>
  </property>
  <property fmtid="{D5CDD505-2E9C-101B-9397-08002B2CF9AE}" pid="8" name="MSIP_Label_defa4170-0d19-0005-0004-bc88714345d2_ContentBits">
    <vt:lpwstr>0</vt:lpwstr>
  </property>
</Properties>
</file>